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871A0" w:rsidRPr="00690A8D" w:rsidP="009871A0" w14:paraId="0DF94D11" w14:textId="270B9E9A">
      <w:pPr>
        <w:pStyle w:val="Title"/>
        <w:jc w:val="right"/>
        <w:rPr>
          <w:spacing w:val="-4"/>
          <w:w w:val="100"/>
          <w:sz w:val="26"/>
          <w:szCs w:val="26"/>
        </w:rPr>
      </w:pPr>
      <w:r w:rsidRPr="00690A8D">
        <w:rPr>
          <w:spacing w:val="-4"/>
          <w:w w:val="100"/>
          <w:sz w:val="26"/>
          <w:szCs w:val="26"/>
        </w:rPr>
        <w:t xml:space="preserve">Дело № </w:t>
      </w:r>
      <w:r w:rsidR="0047597E">
        <w:rPr>
          <w:spacing w:val="-4"/>
          <w:w w:val="100"/>
          <w:sz w:val="26"/>
          <w:szCs w:val="26"/>
        </w:rPr>
        <w:t xml:space="preserve">5-636-1802/2025 </w:t>
      </w:r>
    </w:p>
    <w:p w:rsidR="009871A0" w:rsidRPr="00690A8D" w:rsidP="009871A0" w14:paraId="300E4635" w14:textId="77777777">
      <w:pPr>
        <w:pStyle w:val="Title"/>
        <w:rPr>
          <w:spacing w:val="-4"/>
          <w:w w:val="100"/>
          <w:sz w:val="26"/>
          <w:szCs w:val="26"/>
        </w:rPr>
      </w:pPr>
    </w:p>
    <w:p w:rsidR="009871A0" w:rsidRPr="00690A8D" w:rsidP="009871A0" w14:paraId="2EA81CF5" w14:textId="77777777">
      <w:pPr>
        <w:pStyle w:val="Title"/>
        <w:rPr>
          <w:spacing w:val="-4"/>
          <w:w w:val="100"/>
          <w:sz w:val="26"/>
          <w:szCs w:val="26"/>
        </w:rPr>
      </w:pPr>
      <w:r w:rsidRPr="00690A8D">
        <w:rPr>
          <w:spacing w:val="-4"/>
          <w:w w:val="100"/>
          <w:sz w:val="26"/>
          <w:szCs w:val="26"/>
        </w:rPr>
        <w:t>ПОСТАНОВЛЕНИЕ</w:t>
      </w:r>
    </w:p>
    <w:p w:rsidR="009871A0" w:rsidRPr="00690A8D" w:rsidP="009871A0" w14:paraId="7AAFC6C5" w14:textId="3134044C">
      <w:pPr>
        <w:shd w:val="clear" w:color="auto" w:fill="FFFFFF"/>
        <w:spacing w:before="274" w:line="274" w:lineRule="exact"/>
        <w:ind w:left="10"/>
        <w:jc w:val="both"/>
        <w:rPr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23</w:t>
      </w:r>
      <w:r w:rsidRPr="00690A8D">
        <w:rPr>
          <w:color w:val="000000"/>
          <w:spacing w:val="-4"/>
          <w:sz w:val="26"/>
          <w:szCs w:val="26"/>
        </w:rPr>
        <w:t xml:space="preserve"> </w:t>
      </w:r>
      <w:r w:rsidR="00943B8C">
        <w:rPr>
          <w:color w:val="000000"/>
          <w:spacing w:val="-4"/>
          <w:sz w:val="26"/>
          <w:szCs w:val="26"/>
        </w:rPr>
        <w:t>июля</w:t>
      </w:r>
      <w:r w:rsidRPr="00690A8D" w:rsidR="00955CD1">
        <w:rPr>
          <w:color w:val="000000"/>
          <w:spacing w:val="-4"/>
          <w:sz w:val="26"/>
          <w:szCs w:val="26"/>
        </w:rPr>
        <w:t xml:space="preserve"> </w:t>
      </w:r>
      <w:r w:rsidRPr="00690A8D">
        <w:rPr>
          <w:color w:val="000000"/>
          <w:spacing w:val="-4"/>
          <w:sz w:val="26"/>
          <w:szCs w:val="26"/>
        </w:rPr>
        <w:t>202</w:t>
      </w:r>
      <w:r w:rsidR="00095C57">
        <w:rPr>
          <w:color w:val="000000"/>
          <w:spacing w:val="-4"/>
          <w:sz w:val="26"/>
          <w:szCs w:val="26"/>
        </w:rPr>
        <w:t>5</w:t>
      </w:r>
      <w:r w:rsidRPr="00690A8D">
        <w:rPr>
          <w:color w:val="000000"/>
          <w:spacing w:val="-4"/>
          <w:sz w:val="26"/>
          <w:szCs w:val="26"/>
        </w:rPr>
        <w:t xml:space="preserve"> года                                                                                              </w:t>
      </w:r>
      <w:r w:rsidRPr="00690A8D" w:rsidR="000A0B55">
        <w:rPr>
          <w:color w:val="000000"/>
          <w:spacing w:val="-4"/>
          <w:sz w:val="26"/>
          <w:szCs w:val="26"/>
        </w:rPr>
        <w:t xml:space="preserve">               </w:t>
      </w:r>
      <w:r w:rsidRPr="00690A8D">
        <w:rPr>
          <w:color w:val="000000"/>
          <w:spacing w:val="-4"/>
          <w:sz w:val="26"/>
          <w:szCs w:val="26"/>
        </w:rPr>
        <w:t>г. Лангепас</w:t>
      </w:r>
    </w:p>
    <w:p w:rsidR="00C93A9F" w:rsidP="00C93A9F" w14:paraId="247A4D63" w14:textId="77777777">
      <w:pPr>
        <w:shd w:val="clear" w:color="auto" w:fill="FFFFFF"/>
        <w:ind w:left="11"/>
        <w:jc w:val="both"/>
        <w:rPr>
          <w:iCs/>
          <w:color w:val="000000"/>
          <w:sz w:val="26"/>
          <w:szCs w:val="26"/>
        </w:rPr>
      </w:pPr>
    </w:p>
    <w:p w:rsidR="009871A0" w:rsidRPr="00690A8D" w:rsidP="00C93A9F" w14:paraId="50CB3516" w14:textId="4A5A5DB6">
      <w:pPr>
        <w:shd w:val="clear" w:color="auto" w:fill="FFFFFF"/>
        <w:ind w:left="11"/>
        <w:jc w:val="both"/>
        <w:rPr>
          <w:iCs/>
          <w:color w:val="000000"/>
          <w:sz w:val="26"/>
          <w:szCs w:val="26"/>
        </w:rPr>
      </w:pPr>
      <w:r w:rsidRPr="00690A8D">
        <w:rPr>
          <w:iCs/>
          <w:color w:val="000000"/>
          <w:sz w:val="26"/>
          <w:szCs w:val="26"/>
        </w:rPr>
        <w:t>Мировой судья</w:t>
      </w:r>
      <w:r w:rsidRPr="00690A8D">
        <w:rPr>
          <w:iCs/>
          <w:color w:val="000000"/>
          <w:sz w:val="26"/>
          <w:szCs w:val="26"/>
        </w:rPr>
        <w:t xml:space="preserve"> судебного участка № 1 Лангепасского судебного района Ханты-Мансийского автономного округа - Югры Дорошенко В.С</w:t>
      </w:r>
      <w:r w:rsidRPr="00FA0713">
        <w:rPr>
          <w:iCs/>
          <w:color w:val="000000"/>
          <w:sz w:val="26"/>
          <w:szCs w:val="26"/>
        </w:rPr>
        <w:t>.</w:t>
      </w:r>
      <w:r w:rsidRPr="00FA0713" w:rsidR="00943B8C">
        <w:rPr>
          <w:iCs/>
          <w:color w:val="000000"/>
          <w:sz w:val="26"/>
          <w:szCs w:val="26"/>
        </w:rPr>
        <w:t>,</w:t>
      </w:r>
      <w:r w:rsidRPr="00FA0713" w:rsidR="00FA0713">
        <w:rPr>
          <w:sz w:val="26"/>
          <w:szCs w:val="26"/>
        </w:rPr>
        <w:t xml:space="preserve"> исполняя обязанности мирового судьи судебного участка № 2 Лангепасского судебного района Ханты-Мансийского автономного округа – Югры,</w:t>
      </w:r>
      <w:r w:rsidR="00FA0713">
        <w:rPr>
          <w:sz w:val="26"/>
          <w:szCs w:val="26"/>
        </w:rPr>
        <w:t xml:space="preserve"> </w:t>
      </w:r>
      <w:r w:rsidRPr="00690A8D">
        <w:rPr>
          <w:iCs/>
          <w:color w:val="000000"/>
          <w:sz w:val="26"/>
          <w:szCs w:val="26"/>
        </w:rPr>
        <w:t xml:space="preserve">с участием </w:t>
      </w:r>
      <w:r w:rsidR="0047597E">
        <w:rPr>
          <w:iCs/>
          <w:color w:val="000000"/>
          <w:sz w:val="26"/>
          <w:szCs w:val="26"/>
        </w:rPr>
        <w:t>Петрова</w:t>
      </w:r>
      <w:r w:rsidRPr="00690A8D">
        <w:rPr>
          <w:iCs/>
          <w:color w:val="000000"/>
          <w:sz w:val="26"/>
          <w:szCs w:val="26"/>
        </w:rPr>
        <w:t xml:space="preserve"> </w:t>
      </w:r>
      <w:r w:rsidR="0047597E">
        <w:rPr>
          <w:iCs/>
          <w:color w:val="000000"/>
          <w:sz w:val="26"/>
          <w:szCs w:val="26"/>
        </w:rPr>
        <w:t>Р.Ф.</w:t>
      </w:r>
      <w:r w:rsidRPr="00690A8D">
        <w:rPr>
          <w:iCs/>
          <w:color w:val="000000"/>
          <w:sz w:val="26"/>
          <w:szCs w:val="26"/>
        </w:rPr>
        <w:t>, привлекаемого к административной ответственности</w:t>
      </w:r>
      <w:r w:rsidRPr="00690A8D">
        <w:rPr>
          <w:iCs/>
          <w:color w:val="000000"/>
          <w:sz w:val="26"/>
          <w:szCs w:val="26"/>
        </w:rPr>
        <w:t>,</w:t>
      </w:r>
      <w:r w:rsidRPr="00690A8D">
        <w:rPr>
          <w:iCs/>
          <w:color w:val="000000"/>
          <w:sz w:val="26"/>
          <w:szCs w:val="26"/>
        </w:rPr>
        <w:t xml:space="preserve"> рассмотрев в открытом судебном заседании дело об административном правонарушении в отношении </w:t>
      </w:r>
    </w:p>
    <w:p w:rsidR="0047597E" w:rsidRPr="0047597E" w:rsidP="0047597E" w14:paraId="11CDCE8E" w14:textId="4E0C2CD2">
      <w:pPr>
        <w:shd w:val="clear" w:color="auto" w:fill="FFFFFF"/>
        <w:ind w:left="3402"/>
        <w:jc w:val="both"/>
        <w:rPr>
          <w:iCs/>
          <w:color w:val="000000"/>
          <w:sz w:val="26"/>
          <w:szCs w:val="26"/>
        </w:rPr>
      </w:pPr>
      <w:r w:rsidRPr="0047597E">
        <w:rPr>
          <w:color w:val="000000"/>
          <w:spacing w:val="-3"/>
          <w:sz w:val="26"/>
          <w:szCs w:val="26"/>
        </w:rPr>
        <w:t xml:space="preserve">Петрова Романа Федоровича, </w:t>
      </w:r>
    </w:p>
    <w:p w:rsidR="009871A0" w:rsidRPr="00690A8D" w:rsidP="009871A0" w14:paraId="58077619" w14:textId="466DDBC5">
      <w:pPr>
        <w:shd w:val="clear" w:color="auto" w:fill="FFFFFF"/>
        <w:spacing w:line="274" w:lineRule="exact"/>
        <w:jc w:val="both"/>
        <w:rPr>
          <w:color w:val="000000"/>
          <w:spacing w:val="-3"/>
          <w:sz w:val="26"/>
          <w:szCs w:val="26"/>
        </w:rPr>
      </w:pPr>
      <w:r w:rsidRPr="00690A8D">
        <w:rPr>
          <w:color w:val="000000"/>
          <w:spacing w:val="-3"/>
          <w:sz w:val="26"/>
          <w:szCs w:val="26"/>
        </w:rPr>
        <w:t>в совершении административного правонарушения, предусмотренного</w:t>
      </w:r>
      <w:r w:rsidRPr="00690A8D" w:rsidR="00336B2B">
        <w:rPr>
          <w:color w:val="000000"/>
          <w:spacing w:val="-3"/>
          <w:sz w:val="26"/>
          <w:szCs w:val="26"/>
        </w:rPr>
        <w:t xml:space="preserve"> ч. </w:t>
      </w:r>
      <w:r w:rsidRPr="00690A8D" w:rsidR="00B20612">
        <w:rPr>
          <w:color w:val="000000"/>
          <w:spacing w:val="-3"/>
          <w:sz w:val="26"/>
          <w:szCs w:val="26"/>
        </w:rPr>
        <w:t>3</w:t>
      </w:r>
      <w:r w:rsidRPr="00690A8D">
        <w:rPr>
          <w:color w:val="000000"/>
          <w:spacing w:val="-3"/>
          <w:sz w:val="26"/>
          <w:szCs w:val="26"/>
        </w:rPr>
        <w:t xml:space="preserve"> ст. </w:t>
      </w:r>
      <w:r w:rsidRPr="00690A8D" w:rsidR="00336B2B">
        <w:rPr>
          <w:color w:val="000000"/>
          <w:spacing w:val="-3"/>
          <w:sz w:val="26"/>
          <w:szCs w:val="26"/>
        </w:rPr>
        <w:t>19.24</w:t>
      </w:r>
      <w:r w:rsidRPr="00690A8D">
        <w:rPr>
          <w:color w:val="000000"/>
          <w:spacing w:val="-3"/>
          <w:sz w:val="26"/>
          <w:szCs w:val="26"/>
        </w:rPr>
        <w:t xml:space="preserve"> </w:t>
      </w:r>
      <w:r w:rsidRPr="00690A8D" w:rsidR="00B20612">
        <w:rPr>
          <w:color w:val="000000"/>
          <w:spacing w:val="-3"/>
          <w:sz w:val="26"/>
          <w:szCs w:val="26"/>
        </w:rPr>
        <w:t>КоАП РФ</w:t>
      </w:r>
      <w:r w:rsidRPr="00690A8D">
        <w:rPr>
          <w:color w:val="000000"/>
          <w:spacing w:val="-3"/>
          <w:sz w:val="26"/>
          <w:szCs w:val="26"/>
        </w:rPr>
        <w:t>,</w:t>
      </w:r>
    </w:p>
    <w:p w:rsidR="009871A0" w:rsidRPr="00690A8D" w:rsidP="009871A0" w14:paraId="314A8D67" w14:textId="77777777">
      <w:pPr>
        <w:shd w:val="clear" w:color="auto" w:fill="FFFFFF"/>
        <w:spacing w:line="274" w:lineRule="exact"/>
        <w:jc w:val="both"/>
        <w:rPr>
          <w:color w:val="000000"/>
          <w:spacing w:val="-3"/>
          <w:sz w:val="26"/>
          <w:szCs w:val="26"/>
        </w:rPr>
      </w:pPr>
    </w:p>
    <w:p w:rsidR="009871A0" w:rsidRPr="00690A8D" w:rsidP="009871A0" w14:paraId="141F669D" w14:textId="77777777">
      <w:pPr>
        <w:shd w:val="clear" w:color="auto" w:fill="FFFFFF"/>
        <w:spacing w:line="274" w:lineRule="exact"/>
        <w:jc w:val="center"/>
        <w:rPr>
          <w:i/>
          <w:color w:val="000000"/>
          <w:spacing w:val="-3"/>
          <w:sz w:val="26"/>
          <w:szCs w:val="26"/>
        </w:rPr>
      </w:pPr>
      <w:r w:rsidRPr="00690A8D">
        <w:rPr>
          <w:color w:val="000000"/>
          <w:spacing w:val="-3"/>
          <w:sz w:val="26"/>
          <w:szCs w:val="26"/>
        </w:rPr>
        <w:t>УСТАНОВИЛ:</w:t>
      </w:r>
    </w:p>
    <w:p w:rsidR="00B20612" w:rsidRPr="00690A8D" w:rsidP="00B20612" w14:paraId="435DAAA2" w14:textId="696D9FFE">
      <w:pPr>
        <w:shd w:val="clear" w:color="auto" w:fill="FFFFFF"/>
        <w:spacing w:before="264"/>
        <w:ind w:right="38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Петров</w:t>
      </w:r>
      <w:r w:rsidR="00C93A9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Р.Ф.</w:t>
      </w:r>
      <w:r w:rsidRPr="00690A8D">
        <w:rPr>
          <w:bCs/>
          <w:sz w:val="26"/>
          <w:szCs w:val="26"/>
        </w:rPr>
        <w:t xml:space="preserve">, будучи </w:t>
      </w:r>
      <w:r w:rsidRPr="00690A8D">
        <w:rPr>
          <w:sz w:val="26"/>
          <w:szCs w:val="26"/>
        </w:rPr>
        <w:t xml:space="preserve">лицом, в отношении которого установлен административный надзор, повторно в течении года не соблюдал административные ограничения, установленные ему судом в соответствии с федеральным законом, если эти действия не содержат уголовно-наказуемого деяния.   </w:t>
      </w:r>
    </w:p>
    <w:p w:rsidR="00B20612" w:rsidRPr="00690A8D" w:rsidP="00B20612" w14:paraId="7B67D247" w14:textId="1414FB30">
      <w:pPr>
        <w:ind w:left="34" w:firstLine="686"/>
        <w:jc w:val="both"/>
        <w:rPr>
          <w:color w:val="000000"/>
          <w:sz w:val="26"/>
          <w:szCs w:val="26"/>
        </w:rPr>
      </w:pPr>
      <w:r w:rsidRPr="00690A8D">
        <w:rPr>
          <w:color w:val="000000"/>
          <w:sz w:val="26"/>
          <w:szCs w:val="26"/>
        </w:rPr>
        <w:t xml:space="preserve">Административное правонарушение совершено </w:t>
      </w:r>
      <w:r w:rsidR="0047597E">
        <w:rPr>
          <w:color w:val="000000"/>
          <w:sz w:val="26"/>
          <w:szCs w:val="26"/>
        </w:rPr>
        <w:t>Петровым</w:t>
      </w:r>
      <w:r w:rsidR="00C93A9F">
        <w:rPr>
          <w:color w:val="000000"/>
          <w:sz w:val="26"/>
          <w:szCs w:val="26"/>
        </w:rPr>
        <w:t xml:space="preserve"> </w:t>
      </w:r>
      <w:r w:rsidR="0047597E">
        <w:rPr>
          <w:color w:val="000000"/>
          <w:sz w:val="26"/>
          <w:szCs w:val="26"/>
        </w:rPr>
        <w:t>Р.Ф.</w:t>
      </w:r>
      <w:r w:rsidRPr="00690A8D">
        <w:rPr>
          <w:color w:val="000000"/>
          <w:sz w:val="26"/>
          <w:szCs w:val="26"/>
        </w:rPr>
        <w:t xml:space="preserve"> в г. Лангепасе при следующих обстоятельствах.</w:t>
      </w:r>
    </w:p>
    <w:p w:rsidR="00C93A9F" w:rsidRPr="007E3AC7" w:rsidP="00C93A9F" w14:paraId="2E1C2444" w14:textId="20BE5678">
      <w:pPr>
        <w:ind w:left="34" w:firstLine="686"/>
        <w:jc w:val="both"/>
        <w:rPr>
          <w:color w:val="000000"/>
          <w:spacing w:val="-3"/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 xml:space="preserve">Решением Лангепасского городского суда </w:t>
      </w:r>
      <w:r w:rsidRPr="007E3AC7">
        <w:rPr>
          <w:color w:val="000000"/>
          <w:spacing w:val="-3"/>
          <w:sz w:val="26"/>
          <w:szCs w:val="26"/>
        </w:rPr>
        <w:t xml:space="preserve">от </w:t>
      </w:r>
      <w:r>
        <w:rPr>
          <w:color w:val="000000"/>
          <w:spacing w:val="-3"/>
          <w:sz w:val="26"/>
          <w:szCs w:val="26"/>
        </w:rPr>
        <w:t xml:space="preserve">23.04.2025 </w:t>
      </w:r>
      <w:r w:rsidRPr="007E3AC7">
        <w:rPr>
          <w:color w:val="000000"/>
          <w:spacing w:val="-3"/>
          <w:sz w:val="26"/>
          <w:szCs w:val="26"/>
        </w:rPr>
        <w:t xml:space="preserve">на </w:t>
      </w:r>
      <w:r>
        <w:rPr>
          <w:color w:val="000000"/>
          <w:sz w:val="26"/>
          <w:szCs w:val="26"/>
        </w:rPr>
        <w:t>Петрова</w:t>
      </w:r>
      <w:r w:rsidRPr="007E3AC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Р.Ф.</w:t>
      </w:r>
      <w:r w:rsidRPr="007E3AC7">
        <w:rPr>
          <w:color w:val="000000"/>
          <w:spacing w:val="-3"/>
          <w:sz w:val="26"/>
          <w:szCs w:val="26"/>
        </w:rPr>
        <w:t xml:space="preserve"> возложено ограничение, в виде</w:t>
      </w:r>
      <w:r>
        <w:rPr>
          <w:color w:val="000000"/>
          <w:spacing w:val="-3"/>
          <w:sz w:val="26"/>
          <w:szCs w:val="26"/>
        </w:rPr>
        <w:t xml:space="preserve"> обязательной явк</w:t>
      </w:r>
      <w:r>
        <w:rPr>
          <w:color w:val="000000"/>
          <w:spacing w:val="-3"/>
          <w:sz w:val="26"/>
          <w:szCs w:val="26"/>
        </w:rPr>
        <w:t>и</w:t>
      </w:r>
      <w:r>
        <w:rPr>
          <w:color w:val="000000"/>
          <w:spacing w:val="-3"/>
          <w:sz w:val="26"/>
          <w:szCs w:val="26"/>
        </w:rPr>
        <w:t xml:space="preserve"> в орган внутренних дел по месту жительства</w:t>
      </w:r>
      <w:r w:rsidRPr="007E3AC7">
        <w:rPr>
          <w:color w:val="000000"/>
          <w:spacing w:val="-3"/>
          <w:sz w:val="26"/>
          <w:szCs w:val="26"/>
        </w:rPr>
        <w:t>.</w:t>
      </w:r>
    </w:p>
    <w:p w:rsidR="00FA0713" w:rsidRPr="00FA0713" w:rsidP="00FA0713" w14:paraId="09D93EF1" w14:textId="5B1E2B20">
      <w:pPr>
        <w:ind w:left="34" w:firstLine="686"/>
        <w:jc w:val="both"/>
        <w:rPr>
          <w:color w:val="000000"/>
          <w:spacing w:val="-3"/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 xml:space="preserve">21.07.2025 </w:t>
      </w:r>
      <w:r>
        <w:rPr>
          <w:color w:val="000000"/>
          <w:spacing w:val="-3"/>
          <w:sz w:val="26"/>
          <w:szCs w:val="26"/>
        </w:rPr>
        <w:t>с 08:30 по 18:00</w:t>
      </w:r>
      <w:r w:rsidRPr="00690A8D" w:rsidR="00B20612">
        <w:rPr>
          <w:color w:val="000000"/>
          <w:spacing w:val="-3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Петров</w:t>
      </w:r>
      <w:r w:rsidR="00C93A9F">
        <w:rPr>
          <w:color w:val="000000"/>
          <w:sz w:val="26"/>
          <w:szCs w:val="26"/>
        </w:rPr>
        <w:t xml:space="preserve"> </w:t>
      </w:r>
      <w:r w:rsidRPr="00690A8D" w:rsidR="00B2061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Р.Ф.</w:t>
      </w:r>
      <w:r w:rsidRPr="00690A8D" w:rsidR="00B20612">
        <w:rPr>
          <w:color w:val="000000"/>
          <w:sz w:val="26"/>
          <w:szCs w:val="26"/>
        </w:rPr>
        <w:t>, будучи привлеченным к административной ответственности по ч.</w:t>
      </w:r>
      <w:r w:rsidR="00D253BB">
        <w:rPr>
          <w:color w:val="000000"/>
          <w:sz w:val="26"/>
          <w:szCs w:val="26"/>
        </w:rPr>
        <w:t>3</w:t>
      </w:r>
      <w:r w:rsidRPr="00690A8D" w:rsidR="00B20612">
        <w:rPr>
          <w:color w:val="000000"/>
          <w:sz w:val="26"/>
          <w:szCs w:val="26"/>
        </w:rPr>
        <w:t xml:space="preserve"> ст.19.24 КоАП РФ,</w:t>
      </w:r>
      <w:r>
        <w:rPr>
          <w:color w:val="000000"/>
          <w:sz w:val="26"/>
          <w:szCs w:val="26"/>
        </w:rPr>
        <w:t xml:space="preserve"> повторно </w:t>
      </w:r>
      <w:r w:rsidRPr="00690A8D" w:rsidR="00B20612">
        <w:rPr>
          <w:color w:val="000000"/>
          <w:sz w:val="26"/>
          <w:szCs w:val="26"/>
        </w:rPr>
        <w:t xml:space="preserve">допустил нарушение установленного ему судом указанного запрета, </w:t>
      </w:r>
      <w:r w:rsidRPr="00FA0713" w:rsidR="00B20612">
        <w:rPr>
          <w:color w:val="000000"/>
          <w:sz w:val="26"/>
          <w:szCs w:val="26"/>
        </w:rPr>
        <w:t xml:space="preserve">а именно без уважительных причин </w:t>
      </w:r>
      <w:r w:rsidRPr="00FA0713">
        <w:rPr>
          <w:color w:val="000000"/>
          <w:sz w:val="26"/>
          <w:szCs w:val="26"/>
        </w:rPr>
        <w:t>не явился для регистрации на очередную отметку в ОМВД России по г. Лангепасу, расположенный по адресу: ул. Мира, д. 43.</w:t>
      </w:r>
    </w:p>
    <w:p w:rsidR="00B20612" w:rsidRPr="00690A8D" w:rsidP="00FA0713" w14:paraId="35A7C449" w14:textId="71899508">
      <w:pPr>
        <w:ind w:left="34" w:firstLine="686"/>
        <w:jc w:val="both"/>
        <w:rPr>
          <w:color w:val="000000"/>
          <w:spacing w:val="-3"/>
          <w:sz w:val="26"/>
          <w:szCs w:val="26"/>
        </w:rPr>
      </w:pPr>
      <w:r w:rsidRPr="00690A8D">
        <w:rPr>
          <w:color w:val="000000"/>
          <w:spacing w:val="-1"/>
          <w:sz w:val="26"/>
          <w:szCs w:val="26"/>
        </w:rPr>
        <w:t xml:space="preserve">В судебном заседании </w:t>
      </w:r>
      <w:r w:rsidR="0047597E">
        <w:rPr>
          <w:color w:val="000000"/>
          <w:spacing w:val="-1"/>
          <w:sz w:val="26"/>
          <w:szCs w:val="26"/>
        </w:rPr>
        <w:t>Петров</w:t>
      </w:r>
      <w:r w:rsidR="00C93A9F">
        <w:rPr>
          <w:color w:val="000000"/>
          <w:spacing w:val="-1"/>
          <w:sz w:val="26"/>
          <w:szCs w:val="26"/>
        </w:rPr>
        <w:t xml:space="preserve"> </w:t>
      </w:r>
      <w:r w:rsidR="0047597E">
        <w:rPr>
          <w:color w:val="000000"/>
          <w:spacing w:val="-1"/>
          <w:sz w:val="26"/>
          <w:szCs w:val="26"/>
        </w:rPr>
        <w:t>Р.Ф.</w:t>
      </w:r>
      <w:r w:rsidRPr="00690A8D">
        <w:rPr>
          <w:color w:val="000000"/>
          <w:spacing w:val="-1"/>
          <w:sz w:val="26"/>
          <w:szCs w:val="26"/>
        </w:rPr>
        <w:t xml:space="preserve"> вину в совершении указанного административного правонарушения признал.</w:t>
      </w:r>
      <w:r w:rsidRPr="00690A8D">
        <w:rPr>
          <w:sz w:val="26"/>
          <w:szCs w:val="26"/>
        </w:rPr>
        <w:t xml:space="preserve"> Согласился с тем, что действительно повторно допустил нарушения запрета, установленного ему судом в рамках административного надзора. </w:t>
      </w:r>
    </w:p>
    <w:p w:rsidR="00B20612" w:rsidRPr="00690A8D" w:rsidP="00B20612" w14:paraId="0021E290" w14:textId="6E344385">
      <w:pPr>
        <w:ind w:firstLine="709"/>
        <w:jc w:val="both"/>
        <w:rPr>
          <w:sz w:val="26"/>
          <w:szCs w:val="26"/>
        </w:rPr>
      </w:pPr>
      <w:r w:rsidRPr="00690A8D">
        <w:rPr>
          <w:sz w:val="26"/>
          <w:szCs w:val="26"/>
        </w:rPr>
        <w:t xml:space="preserve">С протоколом об административном правонарушении </w:t>
      </w:r>
      <w:r w:rsidR="0047597E">
        <w:rPr>
          <w:color w:val="000000"/>
          <w:spacing w:val="-1"/>
          <w:sz w:val="26"/>
          <w:szCs w:val="26"/>
        </w:rPr>
        <w:t>Петров</w:t>
      </w:r>
      <w:r w:rsidR="00C93A9F">
        <w:rPr>
          <w:color w:val="000000"/>
          <w:spacing w:val="-1"/>
          <w:sz w:val="26"/>
          <w:szCs w:val="26"/>
        </w:rPr>
        <w:t xml:space="preserve"> </w:t>
      </w:r>
      <w:r w:rsidR="0047597E">
        <w:rPr>
          <w:color w:val="000000"/>
          <w:spacing w:val="-1"/>
          <w:sz w:val="26"/>
          <w:szCs w:val="26"/>
        </w:rPr>
        <w:t>Р.Ф.</w:t>
      </w:r>
      <w:r w:rsidRPr="00690A8D">
        <w:rPr>
          <w:sz w:val="26"/>
          <w:szCs w:val="26"/>
        </w:rPr>
        <w:t xml:space="preserve"> ознакомлен, права и обязанности, предусмотренные ст. 25.1, 24.2 КоАП РФ, положение ст. 51 Конституции Российской Федерации ему разъяснены.</w:t>
      </w:r>
    </w:p>
    <w:p w:rsidR="00955CD1" w:rsidRPr="00690A8D" w:rsidP="00B20612" w14:paraId="0055A8FC" w14:textId="7024D0EE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Петров</w:t>
      </w:r>
      <w:r w:rsidR="00C93A9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Р.Ф.</w:t>
      </w:r>
      <w:r w:rsidRPr="00690A8D">
        <w:rPr>
          <w:color w:val="000000"/>
          <w:sz w:val="26"/>
          <w:szCs w:val="26"/>
        </w:rPr>
        <w:t xml:space="preserve"> обстоятельства правонарушения не оспаривает, вину признает. </w:t>
      </w:r>
    </w:p>
    <w:p w:rsidR="00B20612" w:rsidRPr="00690A8D" w:rsidP="00B20612" w14:paraId="2EFD7113" w14:textId="77777777">
      <w:pPr>
        <w:ind w:firstLine="709"/>
        <w:jc w:val="both"/>
        <w:rPr>
          <w:sz w:val="26"/>
          <w:szCs w:val="26"/>
        </w:rPr>
      </w:pPr>
      <w:r w:rsidRPr="00690A8D">
        <w:rPr>
          <w:sz w:val="26"/>
          <w:szCs w:val="26"/>
        </w:rPr>
        <w:t>Заслушав лицо, в отношении которого ведется производство по делу об административном правонарушении, изучив материалы дела, судья приходит к следующему выводу.</w:t>
      </w:r>
    </w:p>
    <w:p w:rsidR="00FA0713" w:rsidP="00FA0713" w14:paraId="6771DC55" w14:textId="2F69545A">
      <w:pPr>
        <w:ind w:left="34" w:firstLine="686"/>
        <w:jc w:val="both"/>
        <w:rPr>
          <w:color w:val="000000"/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 xml:space="preserve">21.07.2025 </w:t>
      </w:r>
      <w:r>
        <w:rPr>
          <w:color w:val="000000"/>
          <w:spacing w:val="-3"/>
          <w:sz w:val="26"/>
          <w:szCs w:val="26"/>
        </w:rPr>
        <w:t xml:space="preserve">с 08:30 по 18:00 </w:t>
      </w:r>
      <w:r>
        <w:rPr>
          <w:color w:val="000000"/>
          <w:sz w:val="26"/>
          <w:szCs w:val="26"/>
        </w:rPr>
        <w:t>Петров</w:t>
      </w:r>
      <w:r w:rsidR="00C93A9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Р.Ф.</w:t>
      </w:r>
      <w:r w:rsidRPr="00690A8D" w:rsidR="00B20612">
        <w:rPr>
          <w:color w:val="000000"/>
          <w:sz w:val="26"/>
          <w:szCs w:val="26"/>
        </w:rPr>
        <w:t>, будучи привлеченным к административной ответственности по ч.</w:t>
      </w:r>
      <w:r w:rsidR="00D253BB">
        <w:rPr>
          <w:color w:val="000000"/>
          <w:sz w:val="26"/>
          <w:szCs w:val="26"/>
        </w:rPr>
        <w:t>3</w:t>
      </w:r>
      <w:r w:rsidRPr="00690A8D" w:rsidR="00B20612">
        <w:rPr>
          <w:color w:val="000000"/>
          <w:sz w:val="26"/>
          <w:szCs w:val="26"/>
        </w:rPr>
        <w:t xml:space="preserve"> ст. 19.24 КоАП РФ, допустил нарушение установленного ему судом указанного запрета, а именно без уважительных причин, </w:t>
      </w:r>
      <w:r w:rsidRPr="00FA0713">
        <w:rPr>
          <w:color w:val="000000"/>
          <w:sz w:val="26"/>
          <w:szCs w:val="26"/>
        </w:rPr>
        <w:t xml:space="preserve">не явился для регистрации на очередную отметку в ОМВД России по г. Лангепасу, </w:t>
      </w:r>
      <w:r w:rsidRPr="00FA0713">
        <w:rPr>
          <w:color w:val="000000"/>
          <w:sz w:val="26"/>
          <w:szCs w:val="26"/>
        </w:rPr>
        <w:t>расположенный по адресу: ул. Мира, д. 43.</w:t>
      </w:r>
    </w:p>
    <w:p w:rsidR="00B20612" w:rsidRPr="00690A8D" w:rsidP="00FA0713" w14:paraId="13CAE68F" w14:textId="39A76F9E">
      <w:pPr>
        <w:ind w:left="34" w:firstLine="686"/>
        <w:jc w:val="both"/>
        <w:rPr>
          <w:sz w:val="26"/>
          <w:szCs w:val="26"/>
        </w:rPr>
      </w:pPr>
      <w:r w:rsidRPr="00690A8D">
        <w:rPr>
          <w:sz w:val="26"/>
          <w:szCs w:val="26"/>
        </w:rPr>
        <w:t>Указанный факт обоснованно зафиксирован в представленном протоколе об административном правонарушении, составленном в соответствии с требованиями ст. 28.2 КоАП РФ.</w:t>
      </w:r>
    </w:p>
    <w:p w:rsidR="00B20612" w:rsidRPr="00690A8D" w:rsidP="00B20612" w14:paraId="69FBC514" w14:textId="61696D5C">
      <w:pPr>
        <w:ind w:left="34" w:firstLine="686"/>
        <w:jc w:val="both"/>
        <w:rPr>
          <w:color w:val="000000"/>
          <w:spacing w:val="-3"/>
          <w:sz w:val="26"/>
          <w:szCs w:val="26"/>
        </w:rPr>
      </w:pPr>
      <w:r w:rsidRPr="00690A8D">
        <w:rPr>
          <w:sz w:val="26"/>
          <w:szCs w:val="26"/>
        </w:rPr>
        <w:t xml:space="preserve">Установление в отношении </w:t>
      </w:r>
      <w:r w:rsidR="0047597E">
        <w:rPr>
          <w:color w:val="000000"/>
          <w:sz w:val="26"/>
          <w:szCs w:val="26"/>
        </w:rPr>
        <w:t>Петрова</w:t>
      </w:r>
      <w:r w:rsidR="00C93A9F">
        <w:rPr>
          <w:color w:val="000000"/>
          <w:sz w:val="26"/>
          <w:szCs w:val="26"/>
        </w:rPr>
        <w:t xml:space="preserve"> </w:t>
      </w:r>
      <w:r w:rsidR="0047597E">
        <w:rPr>
          <w:color w:val="000000"/>
          <w:sz w:val="26"/>
          <w:szCs w:val="26"/>
        </w:rPr>
        <w:t>Р.Ф.</w:t>
      </w:r>
      <w:r w:rsidRPr="00690A8D">
        <w:rPr>
          <w:color w:val="000000"/>
          <w:sz w:val="26"/>
          <w:szCs w:val="26"/>
        </w:rPr>
        <w:t xml:space="preserve"> </w:t>
      </w:r>
      <w:r w:rsidR="00125ED4">
        <w:rPr>
          <w:color w:val="000000"/>
          <w:sz w:val="26"/>
          <w:szCs w:val="26"/>
        </w:rPr>
        <w:t xml:space="preserve">названного </w:t>
      </w:r>
      <w:r w:rsidRPr="00690A8D">
        <w:rPr>
          <w:color w:val="000000"/>
          <w:sz w:val="26"/>
          <w:szCs w:val="26"/>
        </w:rPr>
        <w:t>административного запрета объективно подтверждается копией решения</w:t>
      </w:r>
      <w:r w:rsidR="00C93A9F">
        <w:rPr>
          <w:color w:val="000000"/>
          <w:sz w:val="26"/>
          <w:szCs w:val="26"/>
        </w:rPr>
        <w:t xml:space="preserve"> </w:t>
      </w:r>
      <w:r w:rsidR="0047597E">
        <w:rPr>
          <w:color w:val="000000"/>
          <w:sz w:val="26"/>
          <w:szCs w:val="26"/>
        </w:rPr>
        <w:t>Лангепасского</w:t>
      </w:r>
      <w:r w:rsidR="00C93A9F">
        <w:rPr>
          <w:color w:val="000000"/>
          <w:sz w:val="26"/>
          <w:szCs w:val="26"/>
        </w:rPr>
        <w:t xml:space="preserve"> </w:t>
      </w:r>
      <w:r w:rsidR="00943B8C">
        <w:rPr>
          <w:color w:val="000000"/>
          <w:sz w:val="26"/>
          <w:szCs w:val="26"/>
        </w:rPr>
        <w:t xml:space="preserve">городского </w:t>
      </w:r>
      <w:r w:rsidRPr="00690A8D">
        <w:rPr>
          <w:color w:val="000000"/>
          <w:sz w:val="26"/>
          <w:szCs w:val="26"/>
        </w:rPr>
        <w:t>суда</w:t>
      </w:r>
      <w:r w:rsidR="00943B8C">
        <w:rPr>
          <w:color w:val="000000"/>
          <w:sz w:val="26"/>
          <w:szCs w:val="26"/>
        </w:rPr>
        <w:t xml:space="preserve"> от </w:t>
      </w:r>
      <w:r w:rsidR="0047597E">
        <w:rPr>
          <w:color w:val="000000"/>
          <w:spacing w:val="-3"/>
          <w:sz w:val="26"/>
          <w:szCs w:val="26"/>
        </w:rPr>
        <w:t>23.04.2025</w:t>
      </w:r>
      <w:r w:rsidRPr="00690A8D">
        <w:rPr>
          <w:color w:val="000000"/>
          <w:sz w:val="26"/>
          <w:szCs w:val="26"/>
        </w:rPr>
        <w:t>,</w:t>
      </w:r>
      <w:r w:rsidR="00943B8C">
        <w:rPr>
          <w:color w:val="000000"/>
          <w:sz w:val="26"/>
          <w:szCs w:val="26"/>
        </w:rPr>
        <w:t xml:space="preserve"> вступившего в законную силу </w:t>
      </w:r>
      <w:r w:rsidR="0047597E">
        <w:rPr>
          <w:color w:val="000000"/>
          <w:sz w:val="26"/>
          <w:szCs w:val="26"/>
        </w:rPr>
        <w:t>14</w:t>
      </w:r>
      <w:r w:rsidR="00943B8C">
        <w:rPr>
          <w:color w:val="000000"/>
          <w:sz w:val="26"/>
          <w:szCs w:val="26"/>
        </w:rPr>
        <w:t>.0</w:t>
      </w:r>
      <w:r w:rsidR="0047597E">
        <w:rPr>
          <w:color w:val="000000"/>
          <w:sz w:val="26"/>
          <w:szCs w:val="26"/>
        </w:rPr>
        <w:t>5</w:t>
      </w:r>
      <w:r w:rsidR="00943B8C">
        <w:rPr>
          <w:color w:val="000000"/>
          <w:sz w:val="26"/>
          <w:szCs w:val="26"/>
        </w:rPr>
        <w:t>.202</w:t>
      </w:r>
      <w:r w:rsidR="0047597E">
        <w:rPr>
          <w:color w:val="000000"/>
          <w:sz w:val="26"/>
          <w:szCs w:val="26"/>
        </w:rPr>
        <w:t>5</w:t>
      </w:r>
      <w:r w:rsidR="00FA0713">
        <w:rPr>
          <w:color w:val="000000"/>
          <w:sz w:val="26"/>
          <w:szCs w:val="26"/>
        </w:rPr>
        <w:t>.</w:t>
      </w:r>
      <w:r w:rsidR="0047597E">
        <w:rPr>
          <w:color w:val="000000"/>
          <w:sz w:val="26"/>
          <w:szCs w:val="26"/>
        </w:rPr>
        <w:t xml:space="preserve"> На Петрова</w:t>
      </w:r>
      <w:r w:rsidR="00095C57">
        <w:rPr>
          <w:color w:val="000000"/>
          <w:sz w:val="26"/>
          <w:szCs w:val="26"/>
        </w:rPr>
        <w:t xml:space="preserve"> </w:t>
      </w:r>
      <w:r w:rsidR="0047597E">
        <w:rPr>
          <w:color w:val="000000"/>
          <w:sz w:val="26"/>
          <w:szCs w:val="26"/>
        </w:rPr>
        <w:t xml:space="preserve">Р.Ф. возложена обязанность </w:t>
      </w:r>
      <w:r w:rsidR="00095C57">
        <w:rPr>
          <w:color w:val="000000"/>
          <w:sz w:val="26"/>
          <w:szCs w:val="26"/>
        </w:rPr>
        <w:t>яв</w:t>
      </w:r>
      <w:r w:rsidR="0047597E">
        <w:rPr>
          <w:color w:val="000000"/>
          <w:sz w:val="26"/>
          <w:szCs w:val="26"/>
        </w:rPr>
        <w:t xml:space="preserve">лять </w:t>
      </w:r>
      <w:r w:rsidR="00095C57">
        <w:rPr>
          <w:color w:val="000000"/>
          <w:sz w:val="26"/>
          <w:szCs w:val="26"/>
        </w:rPr>
        <w:t>в</w:t>
      </w:r>
      <w:r w:rsidR="0047597E">
        <w:rPr>
          <w:color w:val="000000"/>
          <w:sz w:val="26"/>
          <w:szCs w:val="26"/>
        </w:rPr>
        <w:t xml:space="preserve"> отдел </w:t>
      </w:r>
      <w:r w:rsidR="00095C57">
        <w:rPr>
          <w:color w:val="000000"/>
          <w:sz w:val="26"/>
          <w:szCs w:val="26"/>
        </w:rPr>
        <w:t>полици</w:t>
      </w:r>
      <w:r w:rsidR="0047597E">
        <w:rPr>
          <w:color w:val="000000"/>
          <w:sz w:val="26"/>
          <w:szCs w:val="26"/>
        </w:rPr>
        <w:t>и по месту жительства два</w:t>
      </w:r>
      <w:r w:rsidR="00095C57">
        <w:rPr>
          <w:color w:val="000000"/>
          <w:sz w:val="26"/>
          <w:szCs w:val="26"/>
        </w:rPr>
        <w:t xml:space="preserve"> раз</w:t>
      </w:r>
      <w:r w:rsidR="0047597E">
        <w:rPr>
          <w:color w:val="000000"/>
          <w:sz w:val="26"/>
          <w:szCs w:val="26"/>
        </w:rPr>
        <w:t>а</w:t>
      </w:r>
      <w:r w:rsidR="00095C57">
        <w:rPr>
          <w:color w:val="000000"/>
          <w:sz w:val="26"/>
          <w:szCs w:val="26"/>
        </w:rPr>
        <w:t xml:space="preserve"> в месяц. </w:t>
      </w:r>
    </w:p>
    <w:p w:rsidR="00FA0713" w:rsidP="00B20612" w14:paraId="6897AF0E" w14:textId="06F6D2BD">
      <w:pPr>
        <w:ind w:left="34" w:firstLine="686"/>
        <w:jc w:val="both"/>
        <w:rPr>
          <w:color w:val="000000"/>
          <w:spacing w:val="-3"/>
          <w:sz w:val="26"/>
          <w:szCs w:val="26"/>
        </w:rPr>
      </w:pPr>
      <w:r w:rsidRPr="00690A8D">
        <w:rPr>
          <w:color w:val="000000"/>
          <w:spacing w:val="-3"/>
          <w:sz w:val="26"/>
          <w:szCs w:val="26"/>
        </w:rPr>
        <w:t xml:space="preserve">Нарушение </w:t>
      </w:r>
      <w:r w:rsidR="0047597E">
        <w:rPr>
          <w:color w:val="000000"/>
          <w:sz w:val="26"/>
          <w:szCs w:val="26"/>
        </w:rPr>
        <w:t>Петровым</w:t>
      </w:r>
      <w:r w:rsidR="00C93A9F">
        <w:rPr>
          <w:color w:val="000000"/>
          <w:sz w:val="26"/>
          <w:szCs w:val="26"/>
        </w:rPr>
        <w:t xml:space="preserve"> </w:t>
      </w:r>
      <w:r w:rsidR="0047597E">
        <w:rPr>
          <w:color w:val="000000"/>
          <w:sz w:val="26"/>
          <w:szCs w:val="26"/>
        </w:rPr>
        <w:t>Р.Ф.</w:t>
      </w:r>
      <w:r w:rsidRPr="00690A8D">
        <w:rPr>
          <w:color w:val="000000"/>
          <w:sz w:val="26"/>
          <w:szCs w:val="26"/>
        </w:rPr>
        <w:t xml:space="preserve"> </w:t>
      </w:r>
      <w:r w:rsidRPr="00690A8D">
        <w:rPr>
          <w:color w:val="000000"/>
          <w:spacing w:val="-3"/>
          <w:sz w:val="26"/>
          <w:szCs w:val="26"/>
        </w:rPr>
        <w:t>запрета, подтверждается</w:t>
      </w:r>
      <w:r w:rsidR="00943B8C">
        <w:rPr>
          <w:color w:val="000000"/>
          <w:spacing w:val="-3"/>
          <w:sz w:val="26"/>
          <w:szCs w:val="26"/>
        </w:rPr>
        <w:t xml:space="preserve"> следующими материалами дела:</w:t>
      </w:r>
      <w:r>
        <w:rPr>
          <w:color w:val="000000"/>
          <w:spacing w:val="-3"/>
          <w:sz w:val="26"/>
          <w:szCs w:val="26"/>
        </w:rPr>
        <w:t xml:space="preserve"> графиком прибытия поднадзорного лица на регистрацию, утвержденн</w:t>
      </w:r>
      <w:r w:rsidR="00C93A9F">
        <w:rPr>
          <w:color w:val="000000"/>
          <w:spacing w:val="-3"/>
          <w:sz w:val="26"/>
          <w:szCs w:val="26"/>
        </w:rPr>
        <w:t>ым</w:t>
      </w:r>
      <w:r>
        <w:rPr>
          <w:color w:val="000000"/>
          <w:spacing w:val="-3"/>
          <w:sz w:val="26"/>
          <w:szCs w:val="26"/>
        </w:rPr>
        <w:t xml:space="preserve"> </w:t>
      </w:r>
      <w:r w:rsidR="00C93A9F">
        <w:rPr>
          <w:color w:val="000000"/>
          <w:spacing w:val="-3"/>
          <w:sz w:val="26"/>
          <w:szCs w:val="26"/>
        </w:rPr>
        <w:t>1</w:t>
      </w:r>
      <w:r w:rsidR="0047597E">
        <w:rPr>
          <w:color w:val="000000"/>
          <w:spacing w:val="-3"/>
          <w:sz w:val="26"/>
          <w:szCs w:val="26"/>
        </w:rPr>
        <w:t>4</w:t>
      </w:r>
      <w:r>
        <w:rPr>
          <w:color w:val="000000"/>
          <w:spacing w:val="-3"/>
          <w:sz w:val="26"/>
          <w:szCs w:val="26"/>
        </w:rPr>
        <w:t>.0</w:t>
      </w:r>
      <w:r w:rsidR="0047597E">
        <w:rPr>
          <w:color w:val="000000"/>
          <w:spacing w:val="-3"/>
          <w:sz w:val="26"/>
          <w:szCs w:val="26"/>
        </w:rPr>
        <w:t>5</w:t>
      </w:r>
      <w:r>
        <w:rPr>
          <w:color w:val="000000"/>
          <w:spacing w:val="-3"/>
          <w:sz w:val="26"/>
          <w:szCs w:val="26"/>
        </w:rPr>
        <w:t>.202</w:t>
      </w:r>
      <w:r w:rsidR="0047597E">
        <w:rPr>
          <w:color w:val="000000"/>
          <w:spacing w:val="-3"/>
          <w:sz w:val="26"/>
          <w:szCs w:val="26"/>
        </w:rPr>
        <w:t>5</w:t>
      </w:r>
      <w:r>
        <w:rPr>
          <w:color w:val="000000"/>
          <w:spacing w:val="-3"/>
          <w:sz w:val="26"/>
          <w:szCs w:val="26"/>
        </w:rPr>
        <w:t xml:space="preserve">, регистрационным листом явок </w:t>
      </w:r>
      <w:r w:rsidR="0047597E">
        <w:rPr>
          <w:color w:val="000000"/>
          <w:spacing w:val="-3"/>
          <w:sz w:val="26"/>
          <w:szCs w:val="26"/>
        </w:rPr>
        <w:t>Петрова</w:t>
      </w:r>
      <w:r w:rsidR="00C93A9F">
        <w:rPr>
          <w:color w:val="000000"/>
          <w:spacing w:val="-3"/>
          <w:sz w:val="26"/>
          <w:szCs w:val="26"/>
        </w:rPr>
        <w:t xml:space="preserve"> </w:t>
      </w:r>
      <w:r w:rsidR="0047597E">
        <w:rPr>
          <w:color w:val="000000"/>
          <w:spacing w:val="-3"/>
          <w:sz w:val="26"/>
          <w:szCs w:val="26"/>
        </w:rPr>
        <w:t>Р.Ф.</w:t>
      </w:r>
      <w:r>
        <w:rPr>
          <w:color w:val="000000"/>
          <w:spacing w:val="-3"/>
          <w:sz w:val="26"/>
          <w:szCs w:val="26"/>
        </w:rPr>
        <w:t xml:space="preserve"> в </w:t>
      </w:r>
      <w:r w:rsidRPr="00FA0713">
        <w:rPr>
          <w:color w:val="000000"/>
          <w:sz w:val="26"/>
          <w:szCs w:val="26"/>
        </w:rPr>
        <w:t>ОМВД России по г. Лангепасу</w:t>
      </w:r>
      <w:r>
        <w:rPr>
          <w:color w:val="000000"/>
          <w:sz w:val="26"/>
          <w:szCs w:val="26"/>
        </w:rPr>
        <w:t xml:space="preserve">, </w:t>
      </w:r>
      <w:r w:rsidR="00943B8C">
        <w:rPr>
          <w:color w:val="000000"/>
          <w:spacing w:val="-3"/>
          <w:sz w:val="26"/>
          <w:szCs w:val="26"/>
        </w:rPr>
        <w:t>в</w:t>
      </w:r>
      <w:r w:rsidR="00125ED4">
        <w:rPr>
          <w:color w:val="000000"/>
          <w:spacing w:val="-3"/>
          <w:sz w:val="26"/>
          <w:szCs w:val="26"/>
        </w:rPr>
        <w:t xml:space="preserve"> котор</w:t>
      </w:r>
      <w:r w:rsidR="00943B8C">
        <w:rPr>
          <w:color w:val="000000"/>
          <w:spacing w:val="-3"/>
          <w:sz w:val="26"/>
          <w:szCs w:val="26"/>
        </w:rPr>
        <w:t xml:space="preserve">ом зафиксирован </w:t>
      </w:r>
      <w:r w:rsidR="00125ED4">
        <w:rPr>
          <w:color w:val="000000"/>
          <w:spacing w:val="-3"/>
          <w:sz w:val="26"/>
          <w:szCs w:val="26"/>
        </w:rPr>
        <w:t>факт</w:t>
      </w:r>
      <w:r>
        <w:rPr>
          <w:color w:val="000000"/>
          <w:spacing w:val="-3"/>
          <w:sz w:val="26"/>
          <w:szCs w:val="26"/>
        </w:rPr>
        <w:t xml:space="preserve"> его неявки </w:t>
      </w:r>
      <w:r w:rsidR="0047597E">
        <w:rPr>
          <w:color w:val="000000"/>
          <w:spacing w:val="-3"/>
          <w:sz w:val="26"/>
          <w:szCs w:val="26"/>
        </w:rPr>
        <w:t xml:space="preserve">21.07.2025 </w:t>
      </w:r>
      <w:r>
        <w:rPr>
          <w:color w:val="000000"/>
          <w:spacing w:val="-3"/>
          <w:sz w:val="26"/>
          <w:szCs w:val="26"/>
        </w:rPr>
        <w:t xml:space="preserve">в указанный отдел полиции.   </w:t>
      </w:r>
    </w:p>
    <w:p w:rsidR="00B20612" w:rsidRPr="00690A8D" w:rsidP="00B20612" w14:paraId="5DC54CDB" w14:textId="63308757">
      <w:pPr>
        <w:ind w:left="34" w:firstLine="686"/>
        <w:jc w:val="both"/>
        <w:rPr>
          <w:color w:val="000000"/>
          <w:spacing w:val="-3"/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 xml:space="preserve"> </w:t>
      </w:r>
      <w:r w:rsidRPr="00690A8D">
        <w:rPr>
          <w:color w:val="000000"/>
          <w:sz w:val="26"/>
          <w:szCs w:val="26"/>
        </w:rPr>
        <w:t xml:space="preserve">Повторное совершение </w:t>
      </w:r>
      <w:r w:rsidR="0047597E">
        <w:rPr>
          <w:color w:val="000000"/>
          <w:sz w:val="26"/>
          <w:szCs w:val="26"/>
        </w:rPr>
        <w:t>Петровым</w:t>
      </w:r>
      <w:r w:rsidR="00C93A9F">
        <w:rPr>
          <w:color w:val="000000"/>
          <w:sz w:val="26"/>
          <w:szCs w:val="26"/>
        </w:rPr>
        <w:t xml:space="preserve"> </w:t>
      </w:r>
      <w:r w:rsidR="0047597E">
        <w:rPr>
          <w:color w:val="000000"/>
          <w:sz w:val="26"/>
          <w:szCs w:val="26"/>
        </w:rPr>
        <w:t>Р.Ф.</w:t>
      </w:r>
      <w:r w:rsidRPr="00690A8D">
        <w:rPr>
          <w:color w:val="000000"/>
          <w:sz w:val="26"/>
          <w:szCs w:val="26"/>
        </w:rPr>
        <w:t xml:space="preserve"> аналогичного административного правонарушения следует из</w:t>
      </w:r>
      <w:r w:rsidRPr="00690A8D" w:rsidR="006E5DA6">
        <w:rPr>
          <w:color w:val="000000"/>
          <w:sz w:val="26"/>
          <w:szCs w:val="26"/>
        </w:rPr>
        <w:t xml:space="preserve"> постановления</w:t>
      </w:r>
      <w:r w:rsidR="00943B8C">
        <w:rPr>
          <w:color w:val="000000"/>
          <w:sz w:val="26"/>
          <w:szCs w:val="26"/>
        </w:rPr>
        <w:t xml:space="preserve"> </w:t>
      </w:r>
      <w:r w:rsidR="00C93A9F">
        <w:rPr>
          <w:color w:val="000000"/>
          <w:sz w:val="26"/>
          <w:szCs w:val="26"/>
        </w:rPr>
        <w:t xml:space="preserve">мирового судьи от </w:t>
      </w:r>
      <w:r w:rsidR="0047597E">
        <w:rPr>
          <w:color w:val="000000"/>
          <w:sz w:val="26"/>
          <w:szCs w:val="26"/>
        </w:rPr>
        <w:t>18</w:t>
      </w:r>
      <w:r w:rsidR="00C93A9F">
        <w:rPr>
          <w:color w:val="000000"/>
          <w:sz w:val="26"/>
          <w:szCs w:val="26"/>
        </w:rPr>
        <w:t>.0</w:t>
      </w:r>
      <w:r w:rsidR="0047597E">
        <w:rPr>
          <w:color w:val="000000"/>
          <w:sz w:val="26"/>
          <w:szCs w:val="26"/>
        </w:rPr>
        <w:t>9</w:t>
      </w:r>
      <w:r w:rsidR="00C93A9F">
        <w:rPr>
          <w:color w:val="000000"/>
          <w:sz w:val="26"/>
          <w:szCs w:val="26"/>
        </w:rPr>
        <w:t>.202</w:t>
      </w:r>
      <w:r w:rsidR="0047597E">
        <w:rPr>
          <w:color w:val="000000"/>
          <w:sz w:val="26"/>
          <w:szCs w:val="26"/>
        </w:rPr>
        <w:t>4</w:t>
      </w:r>
      <w:r w:rsidR="00C93A9F">
        <w:rPr>
          <w:color w:val="000000"/>
          <w:sz w:val="26"/>
          <w:szCs w:val="26"/>
        </w:rPr>
        <w:t>, вынесенного по ч.3 ст. 19.24 КоАП РФ, вступившего в законную силу</w:t>
      </w:r>
      <w:r w:rsidR="00095C57">
        <w:rPr>
          <w:color w:val="000000"/>
          <w:sz w:val="26"/>
          <w:szCs w:val="26"/>
        </w:rPr>
        <w:t>.</w:t>
      </w:r>
      <w:r w:rsidR="00C93A9F">
        <w:rPr>
          <w:color w:val="000000"/>
          <w:sz w:val="26"/>
          <w:szCs w:val="26"/>
        </w:rPr>
        <w:t xml:space="preserve"> </w:t>
      </w:r>
    </w:p>
    <w:p w:rsidR="00B20612" w:rsidRPr="00690A8D" w:rsidP="00B20612" w14:paraId="421C4311" w14:textId="3BFEBA6D">
      <w:pPr>
        <w:ind w:firstLine="709"/>
        <w:jc w:val="both"/>
        <w:rPr>
          <w:i/>
          <w:sz w:val="26"/>
          <w:szCs w:val="26"/>
        </w:rPr>
      </w:pPr>
      <w:r w:rsidRPr="00690A8D">
        <w:rPr>
          <w:sz w:val="26"/>
          <w:szCs w:val="26"/>
        </w:rPr>
        <w:t xml:space="preserve">Оценивая собранные по делу об административном правонарушении доказательства в совокупности, мировой судья приходит к выводу о наличии состава правонарушения, предусмотренного ч.3 ст.19.24 КоАП РФ и доказанности вины </w:t>
      </w:r>
      <w:r w:rsidR="0047597E">
        <w:rPr>
          <w:color w:val="000000"/>
          <w:sz w:val="26"/>
          <w:szCs w:val="26"/>
        </w:rPr>
        <w:t>Петрова</w:t>
      </w:r>
      <w:r w:rsidR="00C93A9F">
        <w:rPr>
          <w:color w:val="000000"/>
          <w:sz w:val="26"/>
          <w:szCs w:val="26"/>
        </w:rPr>
        <w:t xml:space="preserve"> </w:t>
      </w:r>
      <w:r w:rsidR="0047597E">
        <w:rPr>
          <w:color w:val="000000"/>
          <w:sz w:val="26"/>
          <w:szCs w:val="26"/>
        </w:rPr>
        <w:t>Р.Ф.</w:t>
      </w:r>
      <w:r w:rsidRPr="00690A8D">
        <w:rPr>
          <w:sz w:val="26"/>
          <w:szCs w:val="26"/>
        </w:rPr>
        <w:t xml:space="preserve"> в его совершении. </w:t>
      </w:r>
    </w:p>
    <w:p w:rsidR="00B20612" w:rsidRPr="00690A8D" w:rsidP="00B20612" w14:paraId="5145C4CE" w14:textId="57C50286">
      <w:pPr>
        <w:ind w:firstLine="709"/>
        <w:jc w:val="both"/>
        <w:rPr>
          <w:sz w:val="26"/>
          <w:szCs w:val="26"/>
        </w:rPr>
      </w:pPr>
      <w:r w:rsidRPr="00690A8D">
        <w:rPr>
          <w:sz w:val="26"/>
          <w:szCs w:val="26"/>
        </w:rPr>
        <w:t xml:space="preserve">Действия </w:t>
      </w:r>
      <w:r w:rsidR="0047597E">
        <w:rPr>
          <w:color w:val="000000"/>
          <w:sz w:val="26"/>
          <w:szCs w:val="26"/>
        </w:rPr>
        <w:t>Петрова</w:t>
      </w:r>
      <w:r w:rsidR="00C93A9F">
        <w:rPr>
          <w:color w:val="000000"/>
          <w:sz w:val="26"/>
          <w:szCs w:val="26"/>
        </w:rPr>
        <w:t xml:space="preserve"> </w:t>
      </w:r>
      <w:r w:rsidR="0047597E">
        <w:rPr>
          <w:color w:val="000000"/>
          <w:sz w:val="26"/>
          <w:szCs w:val="26"/>
        </w:rPr>
        <w:t>Р.Ф.</w:t>
      </w:r>
      <w:r w:rsidRPr="00690A8D">
        <w:rPr>
          <w:iCs/>
          <w:color w:val="000000"/>
          <w:sz w:val="26"/>
          <w:szCs w:val="26"/>
        </w:rPr>
        <w:t xml:space="preserve"> </w:t>
      </w:r>
      <w:r w:rsidRPr="00690A8D">
        <w:rPr>
          <w:sz w:val="26"/>
          <w:szCs w:val="26"/>
        </w:rPr>
        <w:t xml:space="preserve">квалифицируются по ч.3 ст.19.24 КоАП РФ, то есть как </w:t>
      </w:r>
      <w:r w:rsidRPr="00690A8D">
        <w:rPr>
          <w:spacing w:val="-3"/>
          <w:sz w:val="26"/>
          <w:szCs w:val="26"/>
        </w:rPr>
        <w:t>п</w:t>
      </w:r>
      <w:r w:rsidRPr="00690A8D">
        <w:rPr>
          <w:sz w:val="26"/>
          <w:szCs w:val="26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690A8D">
          <w:rPr>
            <w:sz w:val="26"/>
            <w:szCs w:val="26"/>
          </w:rPr>
          <w:t>ч.1</w:t>
        </w:r>
      </w:hyperlink>
      <w:r w:rsidRPr="00690A8D">
        <w:rPr>
          <w:sz w:val="26"/>
          <w:szCs w:val="26"/>
        </w:rPr>
        <w:t xml:space="preserve"> ст.19.24 КоАП РФ, если эти действия не содержат уголовно наказуемого деяния.</w:t>
      </w:r>
    </w:p>
    <w:p w:rsidR="00B20612" w:rsidRPr="00690A8D" w:rsidP="00B20612" w14:paraId="7C9C06AC" w14:textId="7F8DB645">
      <w:pPr>
        <w:ind w:firstLine="709"/>
        <w:jc w:val="both"/>
        <w:rPr>
          <w:sz w:val="26"/>
          <w:szCs w:val="26"/>
        </w:rPr>
      </w:pPr>
      <w:r w:rsidRPr="00690A8D">
        <w:rPr>
          <w:sz w:val="26"/>
          <w:szCs w:val="26"/>
        </w:rPr>
        <w:t>При назначении административного наказания судья принимает во внимание опасность и характер совершенного административного правонарушения, обстоятельства его совершения, личность виновного, его имущественное и семейное положение.</w:t>
      </w:r>
    </w:p>
    <w:p w:rsidR="006E5DA6" w:rsidRPr="00690A8D" w:rsidP="00B20612" w14:paraId="07AB14CC" w14:textId="62B112B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Петров</w:t>
      </w:r>
      <w:r w:rsidR="00C93A9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Р.Ф.</w:t>
      </w:r>
      <w:r w:rsidR="003E17E7">
        <w:rPr>
          <w:color w:val="000000"/>
          <w:sz w:val="26"/>
          <w:szCs w:val="26"/>
        </w:rPr>
        <w:t xml:space="preserve"> </w:t>
      </w:r>
      <w:r w:rsidRPr="00690A8D">
        <w:rPr>
          <w:color w:val="000000"/>
          <w:sz w:val="26"/>
          <w:szCs w:val="26"/>
        </w:rPr>
        <w:t>ранее привлекался к ответственности</w:t>
      </w:r>
      <w:r w:rsidRPr="00690A8D" w:rsidR="00EB5FB9">
        <w:rPr>
          <w:color w:val="000000"/>
          <w:sz w:val="26"/>
          <w:szCs w:val="26"/>
        </w:rPr>
        <w:t xml:space="preserve"> </w:t>
      </w:r>
      <w:r w:rsidRPr="00690A8D">
        <w:rPr>
          <w:color w:val="000000"/>
          <w:sz w:val="26"/>
          <w:szCs w:val="26"/>
        </w:rPr>
        <w:t>за правонарушения</w:t>
      </w:r>
      <w:r w:rsidRPr="00690A8D" w:rsidR="000A0B55">
        <w:rPr>
          <w:color w:val="000000"/>
          <w:sz w:val="26"/>
          <w:szCs w:val="26"/>
        </w:rPr>
        <w:t>,</w:t>
      </w:r>
      <w:r w:rsidRPr="00690A8D">
        <w:rPr>
          <w:color w:val="000000"/>
          <w:sz w:val="26"/>
          <w:szCs w:val="26"/>
        </w:rPr>
        <w:t xml:space="preserve"> посягающие на общественный порядок</w:t>
      </w:r>
      <w:r w:rsidR="00A61ACD">
        <w:rPr>
          <w:color w:val="000000"/>
          <w:sz w:val="26"/>
          <w:szCs w:val="26"/>
        </w:rPr>
        <w:t>.</w:t>
      </w:r>
      <w:r w:rsidRPr="00690A8D" w:rsidR="000A0B55">
        <w:rPr>
          <w:color w:val="000000"/>
          <w:sz w:val="26"/>
          <w:szCs w:val="26"/>
        </w:rPr>
        <w:t xml:space="preserve"> </w:t>
      </w:r>
    </w:p>
    <w:p w:rsidR="00B44080" w:rsidP="00B44080" w14:paraId="23363D46" w14:textId="77777777">
      <w:pPr>
        <w:ind w:firstLine="709"/>
        <w:jc w:val="both"/>
        <w:rPr>
          <w:sz w:val="24"/>
          <w:szCs w:val="24"/>
        </w:rPr>
      </w:pPr>
      <w:r w:rsidRPr="00C81C0D">
        <w:rPr>
          <w:sz w:val="24"/>
          <w:szCs w:val="24"/>
        </w:rPr>
        <w:t>На основании ст. 4.2 КоАП РФ признание вины признается обстоятельством, смягчающими административную ответственность.</w:t>
      </w:r>
    </w:p>
    <w:p w:rsidR="00B44080" w:rsidRPr="00C81C0D" w:rsidP="00B44080" w14:paraId="72D961B2" w14:textId="77777777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Между тем, </w:t>
      </w:r>
      <w:r w:rsidRPr="00C81C0D">
        <w:rPr>
          <w:color w:val="000000"/>
          <w:sz w:val="24"/>
          <w:szCs w:val="24"/>
        </w:rPr>
        <w:t xml:space="preserve">Петров Р.Ф. </w:t>
      </w:r>
      <w:r>
        <w:rPr>
          <w:color w:val="000000"/>
          <w:sz w:val="24"/>
          <w:szCs w:val="24"/>
        </w:rPr>
        <w:t xml:space="preserve">неоднократно </w:t>
      </w:r>
      <w:r w:rsidRPr="00C81C0D">
        <w:rPr>
          <w:color w:val="000000"/>
          <w:sz w:val="24"/>
          <w:szCs w:val="24"/>
        </w:rPr>
        <w:t>допуска</w:t>
      </w:r>
      <w:r>
        <w:rPr>
          <w:color w:val="000000"/>
          <w:sz w:val="24"/>
          <w:szCs w:val="24"/>
        </w:rPr>
        <w:t>л</w:t>
      </w:r>
      <w:r w:rsidRPr="00C81C0D">
        <w:rPr>
          <w:color w:val="000000"/>
          <w:sz w:val="24"/>
          <w:szCs w:val="24"/>
        </w:rPr>
        <w:t xml:space="preserve"> нарушения режима административного надзора</w:t>
      </w:r>
      <w:r>
        <w:rPr>
          <w:color w:val="000000"/>
          <w:sz w:val="24"/>
          <w:szCs w:val="24"/>
        </w:rPr>
        <w:t>, за что е</w:t>
      </w:r>
      <w:r w:rsidRPr="00C81C0D">
        <w:rPr>
          <w:color w:val="000000"/>
          <w:sz w:val="24"/>
          <w:szCs w:val="24"/>
        </w:rPr>
        <w:t>му назнача</w:t>
      </w:r>
      <w:r>
        <w:rPr>
          <w:color w:val="000000"/>
          <w:sz w:val="24"/>
          <w:szCs w:val="24"/>
        </w:rPr>
        <w:t xml:space="preserve">лись различные наказания, в том числе и </w:t>
      </w:r>
      <w:r w:rsidRPr="00C81C0D">
        <w:rPr>
          <w:color w:val="000000"/>
          <w:sz w:val="24"/>
          <w:szCs w:val="24"/>
        </w:rPr>
        <w:t>административный арест, по отбытии которого он вновь допус</w:t>
      </w:r>
      <w:r>
        <w:rPr>
          <w:color w:val="000000"/>
          <w:sz w:val="24"/>
          <w:szCs w:val="24"/>
        </w:rPr>
        <w:t>кал</w:t>
      </w:r>
      <w:r w:rsidRPr="00C81C0D">
        <w:rPr>
          <w:color w:val="000000"/>
          <w:sz w:val="24"/>
          <w:szCs w:val="24"/>
        </w:rPr>
        <w:t xml:space="preserve"> нарушение</w:t>
      </w:r>
      <w:r>
        <w:rPr>
          <w:color w:val="000000"/>
          <w:sz w:val="24"/>
          <w:szCs w:val="24"/>
        </w:rPr>
        <w:t xml:space="preserve"> запретов</w:t>
      </w:r>
      <w:r w:rsidRPr="00C81C0D">
        <w:rPr>
          <w:color w:val="000000"/>
          <w:sz w:val="24"/>
          <w:szCs w:val="24"/>
        </w:rPr>
        <w:t xml:space="preserve"> административного надзора.</w:t>
      </w:r>
    </w:p>
    <w:p w:rsidR="00B44080" w:rsidRPr="00C81C0D" w:rsidP="00B44080" w14:paraId="1885DD82" w14:textId="77777777">
      <w:pPr>
        <w:ind w:firstLine="709"/>
        <w:jc w:val="both"/>
        <w:rPr>
          <w:sz w:val="24"/>
          <w:szCs w:val="24"/>
        </w:rPr>
      </w:pPr>
      <w:r w:rsidRPr="00C81C0D">
        <w:rPr>
          <w:sz w:val="24"/>
          <w:szCs w:val="24"/>
        </w:rPr>
        <w:t xml:space="preserve">К обстоятельствам, отягчающим административную ответственность, следует отнести повторное совершение </w:t>
      </w:r>
      <w:r w:rsidRPr="00C81C0D">
        <w:rPr>
          <w:color w:val="000000"/>
          <w:sz w:val="24"/>
          <w:szCs w:val="24"/>
        </w:rPr>
        <w:t>Петровым Р.Ф.</w:t>
      </w:r>
      <w:r w:rsidRPr="00C81C0D">
        <w:rPr>
          <w:sz w:val="24"/>
          <w:szCs w:val="24"/>
        </w:rPr>
        <w:t xml:space="preserve"> однородного правонарушения</w:t>
      </w:r>
      <w:r>
        <w:rPr>
          <w:sz w:val="24"/>
          <w:szCs w:val="24"/>
        </w:rPr>
        <w:t>.</w:t>
      </w:r>
      <w:r w:rsidRPr="00C81C0D">
        <w:rPr>
          <w:sz w:val="24"/>
          <w:szCs w:val="24"/>
        </w:rPr>
        <w:t xml:space="preserve"> </w:t>
      </w:r>
    </w:p>
    <w:p w:rsidR="00B44080" w:rsidRPr="00C81C0D" w:rsidP="00B44080" w14:paraId="628F70CF" w14:textId="77777777">
      <w:pPr>
        <w:ind w:firstLine="709"/>
        <w:jc w:val="both"/>
        <w:rPr>
          <w:sz w:val="24"/>
          <w:szCs w:val="24"/>
        </w:rPr>
      </w:pPr>
      <w:r w:rsidRPr="00C81C0D">
        <w:rPr>
          <w:sz w:val="24"/>
          <w:szCs w:val="24"/>
        </w:rPr>
        <w:t xml:space="preserve">В установленных обстоятельствах мировой судья усматривает склонность Петрова Р.Ф. к асоциальному, противоправному поведению и вынужден констатировать, что его исправлению, достижению целей социальной справедливости будет способствовать исключительно административный арест. </w:t>
      </w:r>
    </w:p>
    <w:p w:rsidR="00B44080" w:rsidRPr="00C81C0D" w:rsidP="00B44080" w14:paraId="33E791F6" w14:textId="77777777">
      <w:pPr>
        <w:ind w:firstLine="720"/>
        <w:jc w:val="both"/>
        <w:outlineLvl w:val="0"/>
        <w:rPr>
          <w:sz w:val="24"/>
          <w:szCs w:val="24"/>
        </w:rPr>
      </w:pPr>
      <w:r w:rsidRPr="00C81C0D">
        <w:rPr>
          <w:sz w:val="24"/>
          <w:szCs w:val="24"/>
        </w:rPr>
        <w:t>Обстоятельств, предусмотренных ч.2 ст.3.9 КоАП РФ и препятствующих назначению административного ареста, не установлено.</w:t>
      </w:r>
    </w:p>
    <w:p w:rsidR="0094084C" w:rsidRPr="00B44080" w:rsidP="00B44080" w14:paraId="4DCAD771" w14:textId="0B52BEED">
      <w:pPr>
        <w:shd w:val="clear" w:color="auto" w:fill="FFFFFF"/>
        <w:ind w:left="34" w:firstLine="686"/>
        <w:jc w:val="both"/>
        <w:rPr>
          <w:color w:val="000000"/>
          <w:spacing w:val="-1"/>
          <w:sz w:val="26"/>
          <w:szCs w:val="26"/>
        </w:rPr>
      </w:pPr>
      <w:r w:rsidRPr="00B44080">
        <w:rPr>
          <w:color w:val="000000"/>
          <w:spacing w:val="-1"/>
          <w:sz w:val="26"/>
          <w:szCs w:val="26"/>
        </w:rPr>
        <w:t>На   основании   изложенного, руководствуясь   ч.1   ст.29.10   Кодекса   РФ   об административных правонарушениях,</w:t>
      </w:r>
    </w:p>
    <w:p w:rsidR="0094084C" w:rsidRPr="00690A8D" w:rsidP="00B44080" w14:paraId="79B7F306" w14:textId="211DE462">
      <w:pPr>
        <w:widowControl/>
        <w:autoSpaceDE/>
        <w:autoSpaceDN/>
        <w:adjustRightInd/>
        <w:jc w:val="center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br w:type="page"/>
      </w:r>
      <w:r w:rsidR="00B44080">
        <w:rPr>
          <w:color w:val="000000"/>
          <w:spacing w:val="-1"/>
          <w:sz w:val="26"/>
          <w:szCs w:val="26"/>
        </w:rPr>
        <w:t>П</w:t>
      </w:r>
      <w:r w:rsidRPr="00690A8D" w:rsidR="009871A0">
        <w:rPr>
          <w:color w:val="000000"/>
          <w:spacing w:val="-1"/>
          <w:sz w:val="26"/>
          <w:szCs w:val="26"/>
        </w:rPr>
        <w:t>ОСТАНОВИЛ:</w:t>
      </w:r>
    </w:p>
    <w:p w:rsidR="005A2AA1" w:rsidRPr="00690A8D" w:rsidP="00B44080" w14:paraId="20F31961" w14:textId="77777777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6"/>
          <w:szCs w:val="26"/>
        </w:rPr>
      </w:pPr>
    </w:p>
    <w:p w:rsidR="00F0776C" w:rsidRPr="00A47C67" w:rsidP="00B44080" w14:paraId="65FAB0D1" w14:textId="50446FA3">
      <w:pPr>
        <w:shd w:val="clear" w:color="auto" w:fill="FFFFFF"/>
        <w:spacing w:line="274" w:lineRule="exact"/>
        <w:ind w:firstLine="709"/>
        <w:jc w:val="both"/>
        <w:rPr>
          <w:i/>
          <w:sz w:val="26"/>
          <w:szCs w:val="26"/>
        </w:rPr>
      </w:pPr>
      <w:r w:rsidRPr="00A47C67">
        <w:rPr>
          <w:color w:val="000000"/>
          <w:spacing w:val="-3"/>
          <w:sz w:val="26"/>
          <w:szCs w:val="26"/>
        </w:rPr>
        <w:t>Петрова</w:t>
      </w:r>
      <w:r w:rsidRPr="00A47C67" w:rsidR="00C93A9F">
        <w:rPr>
          <w:color w:val="000000"/>
          <w:spacing w:val="-3"/>
          <w:sz w:val="26"/>
          <w:szCs w:val="26"/>
        </w:rPr>
        <w:t xml:space="preserve"> </w:t>
      </w:r>
      <w:r w:rsidRPr="00A47C67">
        <w:rPr>
          <w:color w:val="000000"/>
          <w:spacing w:val="-3"/>
          <w:sz w:val="26"/>
          <w:szCs w:val="26"/>
        </w:rPr>
        <w:t>Романа Федоровича</w:t>
      </w:r>
      <w:r w:rsidRPr="00A47C67">
        <w:rPr>
          <w:color w:val="000000" w:themeColor="text1"/>
          <w:sz w:val="26"/>
          <w:szCs w:val="26"/>
        </w:rPr>
        <w:t xml:space="preserve"> </w:t>
      </w:r>
      <w:r w:rsidRPr="00A47C67" w:rsidR="000867C9">
        <w:rPr>
          <w:color w:val="000000" w:themeColor="text1"/>
          <w:sz w:val="26"/>
          <w:szCs w:val="26"/>
        </w:rPr>
        <w:t xml:space="preserve">признать виновным в совершении административного правонарушения, предусмотренного частью 3 статьи 19.24 </w:t>
      </w:r>
      <w:r w:rsidRPr="00A47C67" w:rsidR="00A61ACD">
        <w:rPr>
          <w:color w:val="000000" w:themeColor="text1"/>
          <w:sz w:val="26"/>
          <w:szCs w:val="26"/>
        </w:rPr>
        <w:t xml:space="preserve">КоАП РФ </w:t>
      </w:r>
      <w:r w:rsidRPr="00A47C67" w:rsidR="000867C9">
        <w:rPr>
          <w:color w:val="000000" w:themeColor="text1"/>
          <w:sz w:val="26"/>
          <w:szCs w:val="26"/>
        </w:rPr>
        <w:t xml:space="preserve">и назначить ему административное наказание </w:t>
      </w:r>
      <w:r w:rsidRPr="00A47C67">
        <w:rPr>
          <w:sz w:val="26"/>
          <w:szCs w:val="26"/>
        </w:rPr>
        <w:t>в виде 1</w:t>
      </w:r>
      <w:r w:rsidRPr="00A47C67">
        <w:rPr>
          <w:sz w:val="26"/>
          <w:szCs w:val="26"/>
        </w:rPr>
        <w:t>1</w:t>
      </w:r>
      <w:r w:rsidRPr="00A47C67">
        <w:rPr>
          <w:sz w:val="26"/>
          <w:szCs w:val="26"/>
        </w:rPr>
        <w:t xml:space="preserve"> суток административного ареста. </w:t>
      </w:r>
    </w:p>
    <w:p w:rsidR="00F0776C" w:rsidRPr="00A47C67" w:rsidP="00B44080" w14:paraId="5D5E3E9B" w14:textId="035028E3">
      <w:pPr>
        <w:pStyle w:val="BodyText"/>
        <w:ind w:firstLine="709"/>
        <w:jc w:val="both"/>
        <w:rPr>
          <w:sz w:val="26"/>
          <w:szCs w:val="26"/>
        </w:rPr>
      </w:pPr>
      <w:r w:rsidRPr="00A47C67">
        <w:rPr>
          <w:sz w:val="26"/>
          <w:szCs w:val="26"/>
        </w:rPr>
        <w:t>Срок административного ареста исчислять с 1</w:t>
      </w:r>
      <w:r w:rsidRPr="00A47C67" w:rsidR="0047597E">
        <w:rPr>
          <w:sz w:val="26"/>
          <w:szCs w:val="26"/>
        </w:rPr>
        <w:t>1</w:t>
      </w:r>
      <w:r w:rsidRPr="00A47C67">
        <w:rPr>
          <w:sz w:val="26"/>
          <w:szCs w:val="26"/>
        </w:rPr>
        <w:t>:</w:t>
      </w:r>
      <w:r w:rsidRPr="00A47C67" w:rsidR="0047597E">
        <w:rPr>
          <w:sz w:val="26"/>
          <w:szCs w:val="26"/>
        </w:rPr>
        <w:t>30</w:t>
      </w:r>
      <w:r w:rsidRPr="00A47C67">
        <w:rPr>
          <w:sz w:val="26"/>
          <w:szCs w:val="26"/>
        </w:rPr>
        <w:t xml:space="preserve"> </w:t>
      </w:r>
      <w:r w:rsidRPr="00A47C67" w:rsidR="0047597E">
        <w:rPr>
          <w:sz w:val="26"/>
          <w:szCs w:val="26"/>
        </w:rPr>
        <w:t>23.07.</w:t>
      </w:r>
      <w:r w:rsidRPr="00A47C67">
        <w:rPr>
          <w:sz w:val="26"/>
          <w:szCs w:val="26"/>
        </w:rPr>
        <w:t>2025.</w:t>
      </w:r>
    </w:p>
    <w:p w:rsidR="0047597E" w:rsidRPr="00A47C67" w:rsidP="00B44080" w14:paraId="01E05F4C" w14:textId="77777777">
      <w:pPr>
        <w:pStyle w:val="BodyText"/>
        <w:ind w:firstLine="709"/>
        <w:jc w:val="both"/>
        <w:rPr>
          <w:sz w:val="26"/>
          <w:szCs w:val="26"/>
        </w:rPr>
      </w:pPr>
      <w:r w:rsidRPr="00A47C67">
        <w:rPr>
          <w:sz w:val="26"/>
          <w:szCs w:val="26"/>
        </w:rPr>
        <w:t>Постановление подлежит немедленному исполнению.</w:t>
      </w:r>
    </w:p>
    <w:p w:rsidR="00F0776C" w:rsidRPr="00A47C67" w:rsidP="00B44080" w14:paraId="0394A3BE" w14:textId="5D10DEC9">
      <w:pPr>
        <w:pStyle w:val="BodyText"/>
        <w:ind w:firstLine="709"/>
        <w:jc w:val="both"/>
        <w:rPr>
          <w:sz w:val="26"/>
          <w:szCs w:val="26"/>
        </w:rPr>
      </w:pPr>
      <w:r w:rsidRPr="00A47C67">
        <w:rPr>
          <w:sz w:val="26"/>
          <w:szCs w:val="26"/>
        </w:rPr>
        <w:t xml:space="preserve">В срок наказания зачесть время административного задержания с 23:15 22.07.2025 по 10:20 23.07.2025   </w:t>
      </w:r>
      <w:r w:rsidRPr="00A47C67">
        <w:rPr>
          <w:sz w:val="26"/>
          <w:szCs w:val="26"/>
        </w:rPr>
        <w:t xml:space="preserve"> </w:t>
      </w:r>
    </w:p>
    <w:p w:rsidR="00F0776C" w:rsidRPr="00A47C67" w:rsidP="00B44080" w14:paraId="785A64EB" w14:textId="6B3FB795">
      <w:pPr>
        <w:widowControl/>
        <w:ind w:firstLine="709"/>
        <w:jc w:val="both"/>
        <w:rPr>
          <w:i/>
          <w:sz w:val="26"/>
          <w:szCs w:val="26"/>
        </w:rPr>
      </w:pPr>
      <w:r w:rsidRPr="00A47C67">
        <w:rPr>
          <w:sz w:val="26"/>
          <w:szCs w:val="26"/>
        </w:rPr>
        <w:t xml:space="preserve">Исполнение постановления возложить на начальника ОМВД России по г. Лангепасу. </w:t>
      </w:r>
    </w:p>
    <w:p w:rsidR="00F0776C" w:rsidRPr="00A47C67" w:rsidP="00B44080" w14:paraId="3EDE94B7" w14:textId="5EB21EA3">
      <w:pPr>
        <w:pStyle w:val="BodyText"/>
        <w:ind w:firstLine="709"/>
        <w:jc w:val="both"/>
        <w:rPr>
          <w:color w:val="000000"/>
          <w:spacing w:val="-4"/>
          <w:sz w:val="26"/>
          <w:szCs w:val="26"/>
        </w:rPr>
      </w:pPr>
      <w:r w:rsidRPr="00A47C67">
        <w:rPr>
          <w:sz w:val="26"/>
          <w:szCs w:val="26"/>
        </w:rPr>
        <w:t>Обязать начальника ОМВД России по г. Лангепасу направить в адрес мирового судьи информацию об исполнении постановления</w:t>
      </w:r>
      <w:r w:rsidRPr="00A47C67">
        <w:rPr>
          <w:color w:val="000000"/>
          <w:spacing w:val="-4"/>
          <w:sz w:val="26"/>
          <w:szCs w:val="26"/>
        </w:rPr>
        <w:t>.</w:t>
      </w:r>
    </w:p>
    <w:p w:rsidR="00A61ACD" w:rsidRPr="00A47C67" w:rsidP="00B44080" w14:paraId="6959E370" w14:textId="6B3BFADE">
      <w:pPr>
        <w:pStyle w:val="BodyText2"/>
        <w:spacing w:after="0" w:line="240" w:lineRule="auto"/>
        <w:ind w:firstLine="720"/>
        <w:jc w:val="both"/>
        <w:rPr>
          <w:i/>
          <w:color w:val="000000" w:themeColor="text1"/>
          <w:sz w:val="26"/>
          <w:szCs w:val="26"/>
        </w:rPr>
      </w:pPr>
      <w:r w:rsidRPr="00A47C67">
        <w:rPr>
          <w:color w:val="000000" w:themeColor="text1"/>
          <w:sz w:val="26"/>
          <w:szCs w:val="26"/>
        </w:rPr>
        <w:t xml:space="preserve">Постановление может быть обжаловано в течение десяти </w:t>
      </w:r>
      <w:r w:rsidRPr="00A47C67" w:rsidR="00F0776C">
        <w:rPr>
          <w:color w:val="000000" w:themeColor="text1"/>
          <w:sz w:val="26"/>
          <w:szCs w:val="26"/>
        </w:rPr>
        <w:t>дней</w:t>
      </w:r>
      <w:r w:rsidRPr="00A47C67">
        <w:rPr>
          <w:color w:val="000000" w:themeColor="text1"/>
          <w:sz w:val="26"/>
          <w:szCs w:val="26"/>
        </w:rPr>
        <w:t xml:space="preserve"> со дня получения копии настоящего постановления в </w:t>
      </w:r>
      <w:r w:rsidRPr="00A47C67">
        <w:rPr>
          <w:color w:val="000000" w:themeColor="text1"/>
          <w:sz w:val="26"/>
          <w:szCs w:val="26"/>
        </w:rPr>
        <w:t>Лангепасский</w:t>
      </w:r>
      <w:r w:rsidRPr="00A47C67">
        <w:rPr>
          <w:color w:val="000000" w:themeColor="text1"/>
          <w:sz w:val="26"/>
          <w:szCs w:val="26"/>
        </w:rPr>
        <w:t xml:space="preserve"> городской суд. </w:t>
      </w:r>
    </w:p>
    <w:p w:rsidR="000867C9" w:rsidRPr="00690A8D" w:rsidP="00B44080" w14:paraId="1526BCBB" w14:textId="77C89C70">
      <w:pPr>
        <w:pStyle w:val="BodyText"/>
        <w:ind w:firstLine="720"/>
        <w:jc w:val="both"/>
        <w:rPr>
          <w:color w:val="000000" w:themeColor="text1"/>
          <w:spacing w:val="-4"/>
          <w:sz w:val="26"/>
          <w:szCs w:val="26"/>
        </w:rPr>
      </w:pPr>
      <w:r w:rsidRPr="00690A8D">
        <w:rPr>
          <w:color w:val="000000" w:themeColor="text1"/>
          <w:spacing w:val="-4"/>
          <w:sz w:val="26"/>
          <w:szCs w:val="26"/>
        </w:rPr>
        <w:t xml:space="preserve"> </w:t>
      </w:r>
    </w:p>
    <w:p w:rsidR="000867C9" w:rsidRPr="00690A8D" w:rsidP="00B44080" w14:paraId="0A230E68" w14:textId="77777777">
      <w:pPr>
        <w:shd w:val="clear" w:color="auto" w:fill="FFFFFF"/>
        <w:snapToGrid w:val="0"/>
        <w:ind w:firstLine="720"/>
        <w:jc w:val="both"/>
        <w:rPr>
          <w:color w:val="000000"/>
          <w:spacing w:val="-4"/>
          <w:sz w:val="26"/>
          <w:szCs w:val="26"/>
        </w:rPr>
      </w:pPr>
    </w:p>
    <w:p w:rsidR="009871A0" w:rsidRPr="00690A8D" w:rsidP="00B44080" w14:paraId="33FE1778" w14:textId="53671308">
      <w:pPr>
        <w:shd w:val="clear" w:color="auto" w:fill="FFFFFF"/>
        <w:ind w:left="720"/>
        <w:rPr>
          <w:color w:val="000000"/>
          <w:spacing w:val="4"/>
          <w:sz w:val="26"/>
          <w:szCs w:val="26"/>
        </w:rPr>
      </w:pPr>
      <w:r w:rsidRPr="00690A8D">
        <w:rPr>
          <w:color w:val="000000"/>
          <w:spacing w:val="4"/>
          <w:sz w:val="26"/>
          <w:szCs w:val="26"/>
        </w:rPr>
        <w:t>Мировой судья</w:t>
      </w:r>
      <w:r w:rsidRPr="00690A8D" w:rsidR="009E6164">
        <w:rPr>
          <w:color w:val="000000"/>
          <w:spacing w:val="4"/>
          <w:sz w:val="26"/>
          <w:szCs w:val="26"/>
        </w:rPr>
        <w:t xml:space="preserve">                                                    </w:t>
      </w:r>
      <w:r w:rsidRPr="00690A8D" w:rsidR="005D74C7">
        <w:rPr>
          <w:color w:val="000000"/>
          <w:spacing w:val="4"/>
          <w:sz w:val="26"/>
          <w:szCs w:val="26"/>
        </w:rPr>
        <w:t xml:space="preserve">  </w:t>
      </w:r>
      <w:r w:rsidRPr="00690A8D">
        <w:rPr>
          <w:color w:val="000000"/>
          <w:spacing w:val="4"/>
          <w:sz w:val="26"/>
          <w:szCs w:val="26"/>
        </w:rPr>
        <w:t xml:space="preserve">           </w:t>
      </w:r>
      <w:r w:rsidRPr="00690A8D" w:rsidR="000A0B55">
        <w:rPr>
          <w:color w:val="000000"/>
          <w:spacing w:val="4"/>
          <w:sz w:val="26"/>
          <w:szCs w:val="26"/>
        </w:rPr>
        <w:t xml:space="preserve">           </w:t>
      </w:r>
      <w:r w:rsidRPr="00690A8D">
        <w:rPr>
          <w:color w:val="000000"/>
          <w:spacing w:val="4"/>
          <w:sz w:val="26"/>
          <w:szCs w:val="26"/>
        </w:rPr>
        <w:t>В.С. Дорошенко</w:t>
      </w:r>
    </w:p>
    <w:p w:rsidR="003F3696" w:rsidRPr="00690A8D" w:rsidP="009871A0" w14:paraId="0971A622" w14:textId="0CF203C4">
      <w:pPr>
        <w:shd w:val="clear" w:color="auto" w:fill="FFFFFF"/>
        <w:spacing w:before="19"/>
        <w:ind w:left="720"/>
        <w:rPr>
          <w:color w:val="000000"/>
          <w:spacing w:val="4"/>
          <w:sz w:val="26"/>
          <w:szCs w:val="26"/>
        </w:rPr>
      </w:pPr>
      <w:r w:rsidRPr="00690A8D">
        <w:rPr>
          <w:color w:val="000000"/>
          <w:spacing w:val="4"/>
          <w:sz w:val="26"/>
          <w:szCs w:val="26"/>
        </w:rPr>
        <w:t xml:space="preserve">Копия верна. Мировой судья                                                     В.С. Дорошенко </w:t>
      </w:r>
    </w:p>
    <w:p w:rsidR="007E5B58" w14:paraId="35D725AE" w14:textId="77777777">
      <w:pPr>
        <w:rPr>
          <w:color w:val="000000"/>
          <w:spacing w:val="4"/>
          <w:sz w:val="24"/>
          <w:szCs w:val="24"/>
        </w:rPr>
      </w:pPr>
    </w:p>
    <w:p w:rsidR="007E5B58" w14:paraId="19CD668F" w14:textId="3B87269B">
      <w:pPr>
        <w:rPr>
          <w:color w:val="000000"/>
          <w:spacing w:val="4"/>
          <w:sz w:val="24"/>
          <w:szCs w:val="24"/>
        </w:rPr>
      </w:pPr>
    </w:p>
    <w:p w:rsidR="00690A8D" w14:paraId="4AE0EF2F" w14:textId="3244C6FA">
      <w:pPr>
        <w:rPr>
          <w:color w:val="000000"/>
          <w:spacing w:val="4"/>
          <w:sz w:val="24"/>
          <w:szCs w:val="24"/>
        </w:rPr>
      </w:pPr>
    </w:p>
    <w:p w:rsidR="00690A8D" w14:paraId="139223B0" w14:textId="686FD99F">
      <w:pPr>
        <w:rPr>
          <w:color w:val="000000"/>
          <w:spacing w:val="4"/>
          <w:sz w:val="24"/>
          <w:szCs w:val="24"/>
        </w:rPr>
      </w:pPr>
    </w:p>
    <w:p w:rsidR="00690A8D" w14:paraId="25FC9BEE" w14:textId="66F6B3E7">
      <w:pPr>
        <w:rPr>
          <w:color w:val="000000"/>
          <w:spacing w:val="4"/>
          <w:sz w:val="24"/>
          <w:szCs w:val="24"/>
        </w:rPr>
      </w:pPr>
    </w:p>
    <w:p w:rsidR="00690A8D" w14:paraId="216098D6" w14:textId="11D3FD25">
      <w:pPr>
        <w:rPr>
          <w:color w:val="000000"/>
          <w:spacing w:val="4"/>
          <w:sz w:val="24"/>
          <w:szCs w:val="24"/>
        </w:rPr>
      </w:pPr>
    </w:p>
    <w:p w:rsidR="00690A8D" w14:paraId="0CA33F26" w14:textId="6DBA4BF3">
      <w:pPr>
        <w:rPr>
          <w:color w:val="000000"/>
          <w:spacing w:val="4"/>
          <w:sz w:val="24"/>
          <w:szCs w:val="24"/>
        </w:rPr>
      </w:pPr>
    </w:p>
    <w:p w:rsidR="00690A8D" w14:paraId="1F009D7E" w14:textId="75A6BA1F">
      <w:pPr>
        <w:rPr>
          <w:color w:val="000000"/>
          <w:spacing w:val="4"/>
          <w:sz w:val="24"/>
          <w:szCs w:val="24"/>
        </w:rPr>
      </w:pPr>
    </w:p>
    <w:p w:rsidR="00690A8D" w14:paraId="183F1ED1" w14:textId="488DEC9A">
      <w:pPr>
        <w:rPr>
          <w:color w:val="000000"/>
          <w:spacing w:val="4"/>
          <w:sz w:val="24"/>
          <w:szCs w:val="24"/>
        </w:rPr>
      </w:pPr>
    </w:p>
    <w:p w:rsidR="00690A8D" w14:paraId="07BA9E06" w14:textId="1D4D09FF">
      <w:pPr>
        <w:rPr>
          <w:color w:val="000000"/>
          <w:spacing w:val="4"/>
          <w:sz w:val="24"/>
          <w:szCs w:val="24"/>
        </w:rPr>
      </w:pPr>
    </w:p>
    <w:p w:rsidR="00690A8D" w14:paraId="2F854FDC" w14:textId="285564B2">
      <w:pPr>
        <w:rPr>
          <w:color w:val="000000"/>
          <w:spacing w:val="4"/>
          <w:sz w:val="24"/>
          <w:szCs w:val="24"/>
        </w:rPr>
      </w:pPr>
    </w:p>
    <w:p w:rsidR="00690A8D" w14:paraId="6F04B5DC" w14:textId="22C1B7C7">
      <w:pPr>
        <w:rPr>
          <w:color w:val="000000"/>
          <w:spacing w:val="4"/>
          <w:sz w:val="24"/>
          <w:szCs w:val="24"/>
        </w:rPr>
      </w:pPr>
    </w:p>
    <w:p w:rsidR="00690A8D" w14:paraId="7CB414B2" w14:textId="238AF4D7">
      <w:pPr>
        <w:rPr>
          <w:color w:val="000000"/>
          <w:spacing w:val="4"/>
          <w:sz w:val="24"/>
          <w:szCs w:val="24"/>
        </w:rPr>
      </w:pPr>
    </w:p>
    <w:p w:rsidR="00690A8D" w14:paraId="24DF9F78" w14:textId="31F57D63">
      <w:pPr>
        <w:rPr>
          <w:color w:val="000000"/>
          <w:spacing w:val="4"/>
          <w:sz w:val="24"/>
          <w:szCs w:val="24"/>
        </w:rPr>
      </w:pPr>
    </w:p>
    <w:p w:rsidR="00690A8D" w14:paraId="31D7FAAF" w14:textId="45B8DC7F">
      <w:pPr>
        <w:rPr>
          <w:color w:val="000000"/>
          <w:spacing w:val="4"/>
          <w:sz w:val="24"/>
          <w:szCs w:val="24"/>
        </w:rPr>
      </w:pPr>
    </w:p>
    <w:p w:rsidR="00690A8D" w14:paraId="5FEFD491" w14:textId="0EBAB61D">
      <w:pPr>
        <w:rPr>
          <w:color w:val="000000"/>
          <w:spacing w:val="4"/>
          <w:sz w:val="24"/>
          <w:szCs w:val="24"/>
        </w:rPr>
      </w:pPr>
    </w:p>
    <w:p w:rsidR="00690A8D" w14:paraId="2BE93E8B" w14:textId="2E112354">
      <w:pPr>
        <w:rPr>
          <w:color w:val="000000"/>
          <w:spacing w:val="4"/>
          <w:sz w:val="24"/>
          <w:szCs w:val="24"/>
        </w:rPr>
      </w:pPr>
    </w:p>
    <w:p w:rsidR="00690A8D" w14:paraId="62851645" w14:textId="26B43D38">
      <w:pPr>
        <w:rPr>
          <w:color w:val="000000"/>
          <w:spacing w:val="4"/>
          <w:sz w:val="24"/>
          <w:szCs w:val="24"/>
        </w:rPr>
      </w:pPr>
    </w:p>
    <w:p w:rsidR="00690A8D" w14:paraId="6B9D5340" w14:textId="0D8FAA26">
      <w:pPr>
        <w:rPr>
          <w:color w:val="000000"/>
          <w:spacing w:val="4"/>
          <w:sz w:val="24"/>
          <w:szCs w:val="24"/>
        </w:rPr>
      </w:pPr>
    </w:p>
    <w:p w:rsidR="00690A8D" w14:paraId="5B7F3CDC" w14:textId="3B4EA195">
      <w:pPr>
        <w:rPr>
          <w:color w:val="000000"/>
          <w:spacing w:val="4"/>
          <w:sz w:val="24"/>
          <w:szCs w:val="24"/>
        </w:rPr>
      </w:pPr>
    </w:p>
    <w:p w:rsidR="00690A8D" w14:paraId="5299ACEA" w14:textId="6C8B7A67">
      <w:pPr>
        <w:rPr>
          <w:color w:val="000000"/>
          <w:spacing w:val="4"/>
          <w:sz w:val="24"/>
          <w:szCs w:val="24"/>
        </w:rPr>
      </w:pPr>
    </w:p>
    <w:p w:rsidR="00690A8D" w14:paraId="3DE3A2C0" w14:textId="60E777CA">
      <w:pPr>
        <w:rPr>
          <w:color w:val="000000"/>
          <w:spacing w:val="4"/>
          <w:sz w:val="24"/>
          <w:szCs w:val="24"/>
        </w:rPr>
      </w:pPr>
    </w:p>
    <w:p w:rsidR="009871A0" w:rsidRPr="005D36EE" w:rsidP="00A152D0" w14:paraId="09DAE309" w14:textId="44204B6E">
      <w:pPr>
        <w:widowControl/>
        <w:autoSpaceDE/>
        <w:autoSpaceDN/>
        <w:adjustRightInd/>
        <w:rPr>
          <w:i/>
        </w:rPr>
      </w:pPr>
      <w:r>
        <w:rPr>
          <w:color w:val="000000"/>
          <w:spacing w:val="4"/>
          <w:sz w:val="24"/>
          <w:szCs w:val="24"/>
        </w:rPr>
        <w:br w:type="page"/>
      </w:r>
    </w:p>
    <w:p w:rsidR="00E5639D" w:rsidRPr="00E5639D" w:rsidP="009871A0" w14:paraId="2D4489AB" w14:textId="77777777"/>
    <w:sectPr w:rsidSect="00690A8D">
      <w:pgSz w:w="11909" w:h="16834"/>
      <w:pgMar w:top="993" w:right="852" w:bottom="851" w:left="132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5176A13E"/>
    <w:lvl w:ilvl="0">
      <w:start w:val="0"/>
      <w:numFmt w:val="decimal"/>
      <w:lvlText w:val="*"/>
      <w:lvlJc w:val="left"/>
    </w:lvl>
  </w:abstractNum>
  <w:abstractNum w:abstractNumId="1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0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46"/>
    <w:rsid w:val="00005355"/>
    <w:rsid w:val="00005CE5"/>
    <w:rsid w:val="000063E8"/>
    <w:rsid w:val="0000740C"/>
    <w:rsid w:val="00007BA4"/>
    <w:rsid w:val="00013127"/>
    <w:rsid w:val="0001406A"/>
    <w:rsid w:val="0001641B"/>
    <w:rsid w:val="00016468"/>
    <w:rsid w:val="00017213"/>
    <w:rsid w:val="00022AE7"/>
    <w:rsid w:val="0002602C"/>
    <w:rsid w:val="00027D3B"/>
    <w:rsid w:val="00042B87"/>
    <w:rsid w:val="0004606C"/>
    <w:rsid w:val="00047767"/>
    <w:rsid w:val="00052F2D"/>
    <w:rsid w:val="00052F48"/>
    <w:rsid w:val="00055859"/>
    <w:rsid w:val="00057C13"/>
    <w:rsid w:val="000603EA"/>
    <w:rsid w:val="000610F6"/>
    <w:rsid w:val="00063B60"/>
    <w:rsid w:val="00063D49"/>
    <w:rsid w:val="000713F0"/>
    <w:rsid w:val="00072991"/>
    <w:rsid w:val="00073989"/>
    <w:rsid w:val="00073C70"/>
    <w:rsid w:val="00076C1C"/>
    <w:rsid w:val="00083723"/>
    <w:rsid w:val="000840B9"/>
    <w:rsid w:val="000864FD"/>
    <w:rsid w:val="000867C9"/>
    <w:rsid w:val="00095C57"/>
    <w:rsid w:val="000A0B55"/>
    <w:rsid w:val="000B0CFB"/>
    <w:rsid w:val="000B2B2B"/>
    <w:rsid w:val="000B4D3A"/>
    <w:rsid w:val="000B7F1B"/>
    <w:rsid w:val="000C01F0"/>
    <w:rsid w:val="000C0531"/>
    <w:rsid w:val="000C0896"/>
    <w:rsid w:val="000C501F"/>
    <w:rsid w:val="000C536B"/>
    <w:rsid w:val="000C57BD"/>
    <w:rsid w:val="000C7070"/>
    <w:rsid w:val="000C7E53"/>
    <w:rsid w:val="000D56C2"/>
    <w:rsid w:val="000D75B7"/>
    <w:rsid w:val="000E0EFF"/>
    <w:rsid w:val="000E356A"/>
    <w:rsid w:val="000E372F"/>
    <w:rsid w:val="000E76A4"/>
    <w:rsid w:val="000F0053"/>
    <w:rsid w:val="000F433A"/>
    <w:rsid w:val="00102205"/>
    <w:rsid w:val="0011259C"/>
    <w:rsid w:val="00113E47"/>
    <w:rsid w:val="0011649E"/>
    <w:rsid w:val="00116E22"/>
    <w:rsid w:val="001177EA"/>
    <w:rsid w:val="0012088F"/>
    <w:rsid w:val="00123763"/>
    <w:rsid w:val="0012598A"/>
    <w:rsid w:val="00125ED4"/>
    <w:rsid w:val="00131610"/>
    <w:rsid w:val="00146A20"/>
    <w:rsid w:val="0014718E"/>
    <w:rsid w:val="00154681"/>
    <w:rsid w:val="00155879"/>
    <w:rsid w:val="001562FC"/>
    <w:rsid w:val="00160714"/>
    <w:rsid w:val="001624ED"/>
    <w:rsid w:val="0016732E"/>
    <w:rsid w:val="001755F3"/>
    <w:rsid w:val="00175617"/>
    <w:rsid w:val="00180ADE"/>
    <w:rsid w:val="00186CCC"/>
    <w:rsid w:val="00187225"/>
    <w:rsid w:val="00190130"/>
    <w:rsid w:val="001924F4"/>
    <w:rsid w:val="00195027"/>
    <w:rsid w:val="00195368"/>
    <w:rsid w:val="001A0661"/>
    <w:rsid w:val="001A646A"/>
    <w:rsid w:val="001A6E53"/>
    <w:rsid w:val="001B0434"/>
    <w:rsid w:val="001B0CF5"/>
    <w:rsid w:val="001B0F4E"/>
    <w:rsid w:val="001B492D"/>
    <w:rsid w:val="001C59BF"/>
    <w:rsid w:val="001C6911"/>
    <w:rsid w:val="001D09F3"/>
    <w:rsid w:val="001E651C"/>
    <w:rsid w:val="001F2C6D"/>
    <w:rsid w:val="001F2DBB"/>
    <w:rsid w:val="001F67A3"/>
    <w:rsid w:val="001F6B48"/>
    <w:rsid w:val="002016E9"/>
    <w:rsid w:val="00201E38"/>
    <w:rsid w:val="00206875"/>
    <w:rsid w:val="00207EFE"/>
    <w:rsid w:val="0021123E"/>
    <w:rsid w:val="0021397B"/>
    <w:rsid w:val="002152AC"/>
    <w:rsid w:val="00216F28"/>
    <w:rsid w:val="00221D6D"/>
    <w:rsid w:val="00226005"/>
    <w:rsid w:val="002303DB"/>
    <w:rsid w:val="00232EE6"/>
    <w:rsid w:val="0023320D"/>
    <w:rsid w:val="0023325E"/>
    <w:rsid w:val="0023733B"/>
    <w:rsid w:val="00240DB3"/>
    <w:rsid w:val="00240FFA"/>
    <w:rsid w:val="0024102E"/>
    <w:rsid w:val="00245DF9"/>
    <w:rsid w:val="00250DCF"/>
    <w:rsid w:val="002516A2"/>
    <w:rsid w:val="0025255E"/>
    <w:rsid w:val="00252D2C"/>
    <w:rsid w:val="00253AE6"/>
    <w:rsid w:val="00253BAD"/>
    <w:rsid w:val="0025515F"/>
    <w:rsid w:val="002551FB"/>
    <w:rsid w:val="002629F2"/>
    <w:rsid w:val="00263C0A"/>
    <w:rsid w:val="00265058"/>
    <w:rsid w:val="00266214"/>
    <w:rsid w:val="0027050F"/>
    <w:rsid w:val="00277F00"/>
    <w:rsid w:val="00280084"/>
    <w:rsid w:val="0028283C"/>
    <w:rsid w:val="00283808"/>
    <w:rsid w:val="00287C53"/>
    <w:rsid w:val="00292146"/>
    <w:rsid w:val="0029261C"/>
    <w:rsid w:val="002954D5"/>
    <w:rsid w:val="002965A5"/>
    <w:rsid w:val="002A0134"/>
    <w:rsid w:val="002A1023"/>
    <w:rsid w:val="002A2F65"/>
    <w:rsid w:val="002A5111"/>
    <w:rsid w:val="002A55CE"/>
    <w:rsid w:val="002A5928"/>
    <w:rsid w:val="002B4A01"/>
    <w:rsid w:val="002C75BB"/>
    <w:rsid w:val="002D1968"/>
    <w:rsid w:val="002E11C5"/>
    <w:rsid w:val="002E2164"/>
    <w:rsid w:val="002F7718"/>
    <w:rsid w:val="00300214"/>
    <w:rsid w:val="003012B4"/>
    <w:rsid w:val="0030270A"/>
    <w:rsid w:val="00310298"/>
    <w:rsid w:val="00313588"/>
    <w:rsid w:val="00316AA2"/>
    <w:rsid w:val="0032413F"/>
    <w:rsid w:val="0032599A"/>
    <w:rsid w:val="00336B2B"/>
    <w:rsid w:val="00343BE3"/>
    <w:rsid w:val="00347E29"/>
    <w:rsid w:val="0035400C"/>
    <w:rsid w:val="00356F82"/>
    <w:rsid w:val="00357D02"/>
    <w:rsid w:val="00357E68"/>
    <w:rsid w:val="003600E1"/>
    <w:rsid w:val="0036738C"/>
    <w:rsid w:val="0037009C"/>
    <w:rsid w:val="00372BBF"/>
    <w:rsid w:val="00373330"/>
    <w:rsid w:val="00374CE1"/>
    <w:rsid w:val="00377E66"/>
    <w:rsid w:val="0038253F"/>
    <w:rsid w:val="00384E7F"/>
    <w:rsid w:val="00385106"/>
    <w:rsid w:val="00385EBD"/>
    <w:rsid w:val="00387AB3"/>
    <w:rsid w:val="00391A20"/>
    <w:rsid w:val="00393D1D"/>
    <w:rsid w:val="003A5065"/>
    <w:rsid w:val="003A5BDA"/>
    <w:rsid w:val="003A696D"/>
    <w:rsid w:val="003A7560"/>
    <w:rsid w:val="003B67A9"/>
    <w:rsid w:val="003C144E"/>
    <w:rsid w:val="003C6610"/>
    <w:rsid w:val="003C6A6D"/>
    <w:rsid w:val="003D0027"/>
    <w:rsid w:val="003D4703"/>
    <w:rsid w:val="003D4FA2"/>
    <w:rsid w:val="003E0289"/>
    <w:rsid w:val="003E17E7"/>
    <w:rsid w:val="003E20D5"/>
    <w:rsid w:val="003E5C40"/>
    <w:rsid w:val="003E7672"/>
    <w:rsid w:val="003E7F26"/>
    <w:rsid w:val="003F0DD4"/>
    <w:rsid w:val="003F15A2"/>
    <w:rsid w:val="003F3696"/>
    <w:rsid w:val="003F774B"/>
    <w:rsid w:val="00405430"/>
    <w:rsid w:val="0040643C"/>
    <w:rsid w:val="004107E3"/>
    <w:rsid w:val="00413DCD"/>
    <w:rsid w:val="004166C6"/>
    <w:rsid w:val="00421B7A"/>
    <w:rsid w:val="00422D8A"/>
    <w:rsid w:val="00422DF1"/>
    <w:rsid w:val="00425C25"/>
    <w:rsid w:val="004262E1"/>
    <w:rsid w:val="004276B0"/>
    <w:rsid w:val="00431AA1"/>
    <w:rsid w:val="00432B35"/>
    <w:rsid w:val="0043557D"/>
    <w:rsid w:val="00440210"/>
    <w:rsid w:val="004412DD"/>
    <w:rsid w:val="0044339F"/>
    <w:rsid w:val="00443792"/>
    <w:rsid w:val="004468FC"/>
    <w:rsid w:val="0044761E"/>
    <w:rsid w:val="004500A0"/>
    <w:rsid w:val="00450DC6"/>
    <w:rsid w:val="004519AE"/>
    <w:rsid w:val="004539CC"/>
    <w:rsid w:val="00455AB4"/>
    <w:rsid w:val="00455F24"/>
    <w:rsid w:val="004567D3"/>
    <w:rsid w:val="00456C51"/>
    <w:rsid w:val="00465339"/>
    <w:rsid w:val="00467B7D"/>
    <w:rsid w:val="0047597E"/>
    <w:rsid w:val="00476706"/>
    <w:rsid w:val="00480188"/>
    <w:rsid w:val="00480BAA"/>
    <w:rsid w:val="0048126F"/>
    <w:rsid w:val="00483316"/>
    <w:rsid w:val="00490F67"/>
    <w:rsid w:val="00492AF4"/>
    <w:rsid w:val="004930B1"/>
    <w:rsid w:val="004933E5"/>
    <w:rsid w:val="00493E73"/>
    <w:rsid w:val="00494777"/>
    <w:rsid w:val="00496634"/>
    <w:rsid w:val="004A0EFB"/>
    <w:rsid w:val="004A1A1C"/>
    <w:rsid w:val="004A3870"/>
    <w:rsid w:val="004A4134"/>
    <w:rsid w:val="004B0253"/>
    <w:rsid w:val="004B0A04"/>
    <w:rsid w:val="004B179F"/>
    <w:rsid w:val="004B43DC"/>
    <w:rsid w:val="004B44DE"/>
    <w:rsid w:val="004B5A0C"/>
    <w:rsid w:val="004C4BC4"/>
    <w:rsid w:val="004C6755"/>
    <w:rsid w:val="004D0D62"/>
    <w:rsid w:val="004D5979"/>
    <w:rsid w:val="004D5E25"/>
    <w:rsid w:val="004E13A4"/>
    <w:rsid w:val="004E228C"/>
    <w:rsid w:val="004E22F7"/>
    <w:rsid w:val="004E550A"/>
    <w:rsid w:val="004E575B"/>
    <w:rsid w:val="004E5A7E"/>
    <w:rsid w:val="004E6A30"/>
    <w:rsid w:val="004E7238"/>
    <w:rsid w:val="004F2FF5"/>
    <w:rsid w:val="004F52B6"/>
    <w:rsid w:val="004F5CB6"/>
    <w:rsid w:val="004F6981"/>
    <w:rsid w:val="00500A57"/>
    <w:rsid w:val="00501592"/>
    <w:rsid w:val="00501C46"/>
    <w:rsid w:val="00502407"/>
    <w:rsid w:val="00507A37"/>
    <w:rsid w:val="00514394"/>
    <w:rsid w:val="00515308"/>
    <w:rsid w:val="005161C9"/>
    <w:rsid w:val="00516E7B"/>
    <w:rsid w:val="00522BFD"/>
    <w:rsid w:val="00523AA7"/>
    <w:rsid w:val="00530F0D"/>
    <w:rsid w:val="00531136"/>
    <w:rsid w:val="00536BE0"/>
    <w:rsid w:val="00540433"/>
    <w:rsid w:val="005412BE"/>
    <w:rsid w:val="005417A4"/>
    <w:rsid w:val="0054640D"/>
    <w:rsid w:val="00547077"/>
    <w:rsid w:val="00550BB6"/>
    <w:rsid w:val="005521A7"/>
    <w:rsid w:val="00552ABF"/>
    <w:rsid w:val="0055341F"/>
    <w:rsid w:val="0055676D"/>
    <w:rsid w:val="0055799A"/>
    <w:rsid w:val="00560893"/>
    <w:rsid w:val="00562541"/>
    <w:rsid w:val="005721E7"/>
    <w:rsid w:val="00576744"/>
    <w:rsid w:val="00580724"/>
    <w:rsid w:val="00581AF7"/>
    <w:rsid w:val="00581B4F"/>
    <w:rsid w:val="005820FD"/>
    <w:rsid w:val="00591344"/>
    <w:rsid w:val="005924B0"/>
    <w:rsid w:val="0059596A"/>
    <w:rsid w:val="005970A3"/>
    <w:rsid w:val="005A0AA8"/>
    <w:rsid w:val="005A1B7F"/>
    <w:rsid w:val="005A1ED9"/>
    <w:rsid w:val="005A2AA1"/>
    <w:rsid w:val="005A2C3A"/>
    <w:rsid w:val="005B088B"/>
    <w:rsid w:val="005B0E52"/>
    <w:rsid w:val="005B1447"/>
    <w:rsid w:val="005B1B1A"/>
    <w:rsid w:val="005B5E29"/>
    <w:rsid w:val="005B601F"/>
    <w:rsid w:val="005C1F20"/>
    <w:rsid w:val="005C2555"/>
    <w:rsid w:val="005C2DBF"/>
    <w:rsid w:val="005D08B4"/>
    <w:rsid w:val="005D117E"/>
    <w:rsid w:val="005D36EE"/>
    <w:rsid w:val="005D55B8"/>
    <w:rsid w:val="005D5BA5"/>
    <w:rsid w:val="005D74C7"/>
    <w:rsid w:val="005E0E1F"/>
    <w:rsid w:val="005E22A5"/>
    <w:rsid w:val="005E2E52"/>
    <w:rsid w:val="005E3056"/>
    <w:rsid w:val="005E5DCC"/>
    <w:rsid w:val="005E7099"/>
    <w:rsid w:val="005F0A6B"/>
    <w:rsid w:val="005F17BB"/>
    <w:rsid w:val="005F5562"/>
    <w:rsid w:val="005F757D"/>
    <w:rsid w:val="00606560"/>
    <w:rsid w:val="006225A1"/>
    <w:rsid w:val="006245C0"/>
    <w:rsid w:val="006250F6"/>
    <w:rsid w:val="00626A11"/>
    <w:rsid w:val="00630D51"/>
    <w:rsid w:val="00631F77"/>
    <w:rsid w:val="006347E2"/>
    <w:rsid w:val="006400E0"/>
    <w:rsid w:val="00640184"/>
    <w:rsid w:val="00643CC3"/>
    <w:rsid w:val="00647EC8"/>
    <w:rsid w:val="0065099F"/>
    <w:rsid w:val="006630AF"/>
    <w:rsid w:val="00663C97"/>
    <w:rsid w:val="006667C5"/>
    <w:rsid w:val="00673A4A"/>
    <w:rsid w:val="00675944"/>
    <w:rsid w:val="0067638D"/>
    <w:rsid w:val="00676AA9"/>
    <w:rsid w:val="00680F8E"/>
    <w:rsid w:val="006849C6"/>
    <w:rsid w:val="00690A8D"/>
    <w:rsid w:val="0069189C"/>
    <w:rsid w:val="00692289"/>
    <w:rsid w:val="00696823"/>
    <w:rsid w:val="006977F1"/>
    <w:rsid w:val="006A39B1"/>
    <w:rsid w:val="006A443C"/>
    <w:rsid w:val="006A58E9"/>
    <w:rsid w:val="006A7911"/>
    <w:rsid w:val="006B074A"/>
    <w:rsid w:val="006B25C5"/>
    <w:rsid w:val="006B3648"/>
    <w:rsid w:val="006C2EE5"/>
    <w:rsid w:val="006C3244"/>
    <w:rsid w:val="006C431B"/>
    <w:rsid w:val="006C5378"/>
    <w:rsid w:val="006D0C9B"/>
    <w:rsid w:val="006D11B0"/>
    <w:rsid w:val="006D4472"/>
    <w:rsid w:val="006D6F43"/>
    <w:rsid w:val="006E0B96"/>
    <w:rsid w:val="006E1290"/>
    <w:rsid w:val="006E331A"/>
    <w:rsid w:val="006E5DA6"/>
    <w:rsid w:val="006E71B0"/>
    <w:rsid w:val="00702250"/>
    <w:rsid w:val="00705577"/>
    <w:rsid w:val="00707596"/>
    <w:rsid w:val="007120F0"/>
    <w:rsid w:val="0071257E"/>
    <w:rsid w:val="007153BC"/>
    <w:rsid w:val="00717EAB"/>
    <w:rsid w:val="00721179"/>
    <w:rsid w:val="007215E4"/>
    <w:rsid w:val="00723F53"/>
    <w:rsid w:val="007261DF"/>
    <w:rsid w:val="00726DAE"/>
    <w:rsid w:val="007332F1"/>
    <w:rsid w:val="00737141"/>
    <w:rsid w:val="00737239"/>
    <w:rsid w:val="00740F9C"/>
    <w:rsid w:val="007457C8"/>
    <w:rsid w:val="0074604F"/>
    <w:rsid w:val="007475AE"/>
    <w:rsid w:val="007477C4"/>
    <w:rsid w:val="00750768"/>
    <w:rsid w:val="00751347"/>
    <w:rsid w:val="00757496"/>
    <w:rsid w:val="0076190E"/>
    <w:rsid w:val="007623D6"/>
    <w:rsid w:val="00767538"/>
    <w:rsid w:val="0077197C"/>
    <w:rsid w:val="00771A10"/>
    <w:rsid w:val="007720FA"/>
    <w:rsid w:val="00776993"/>
    <w:rsid w:val="0077700C"/>
    <w:rsid w:val="00777543"/>
    <w:rsid w:val="00777F6B"/>
    <w:rsid w:val="00777F9D"/>
    <w:rsid w:val="00780AA9"/>
    <w:rsid w:val="00782A52"/>
    <w:rsid w:val="00787FB0"/>
    <w:rsid w:val="00790613"/>
    <w:rsid w:val="00791B5D"/>
    <w:rsid w:val="00794809"/>
    <w:rsid w:val="007A04E7"/>
    <w:rsid w:val="007A5D8E"/>
    <w:rsid w:val="007B25E4"/>
    <w:rsid w:val="007B2652"/>
    <w:rsid w:val="007B28ED"/>
    <w:rsid w:val="007B36D1"/>
    <w:rsid w:val="007B7D8F"/>
    <w:rsid w:val="007C1D6C"/>
    <w:rsid w:val="007C208B"/>
    <w:rsid w:val="007C25B2"/>
    <w:rsid w:val="007C341E"/>
    <w:rsid w:val="007C3A69"/>
    <w:rsid w:val="007C6987"/>
    <w:rsid w:val="007D0048"/>
    <w:rsid w:val="007D3419"/>
    <w:rsid w:val="007D648C"/>
    <w:rsid w:val="007D6F79"/>
    <w:rsid w:val="007E3AC7"/>
    <w:rsid w:val="007E4015"/>
    <w:rsid w:val="007E4116"/>
    <w:rsid w:val="007E5B58"/>
    <w:rsid w:val="007E65DE"/>
    <w:rsid w:val="007E750D"/>
    <w:rsid w:val="007F304C"/>
    <w:rsid w:val="007F427B"/>
    <w:rsid w:val="007F4C21"/>
    <w:rsid w:val="00802B50"/>
    <w:rsid w:val="0080306E"/>
    <w:rsid w:val="0080357E"/>
    <w:rsid w:val="00803891"/>
    <w:rsid w:val="008079AD"/>
    <w:rsid w:val="00811B0F"/>
    <w:rsid w:val="00811FD3"/>
    <w:rsid w:val="00823A66"/>
    <w:rsid w:val="00824F24"/>
    <w:rsid w:val="0082581E"/>
    <w:rsid w:val="00834390"/>
    <w:rsid w:val="008417E0"/>
    <w:rsid w:val="0084239C"/>
    <w:rsid w:val="00850DCD"/>
    <w:rsid w:val="00852675"/>
    <w:rsid w:val="00853186"/>
    <w:rsid w:val="00853D0C"/>
    <w:rsid w:val="00857FDA"/>
    <w:rsid w:val="00862098"/>
    <w:rsid w:val="00865250"/>
    <w:rsid w:val="0086726C"/>
    <w:rsid w:val="00867A0E"/>
    <w:rsid w:val="00871A8C"/>
    <w:rsid w:val="00873F65"/>
    <w:rsid w:val="00874425"/>
    <w:rsid w:val="008753B8"/>
    <w:rsid w:val="00875FE8"/>
    <w:rsid w:val="00876719"/>
    <w:rsid w:val="00876A78"/>
    <w:rsid w:val="008827AD"/>
    <w:rsid w:val="008830B9"/>
    <w:rsid w:val="00884FA3"/>
    <w:rsid w:val="00891C1C"/>
    <w:rsid w:val="00893523"/>
    <w:rsid w:val="00896A31"/>
    <w:rsid w:val="008A150E"/>
    <w:rsid w:val="008A3A5B"/>
    <w:rsid w:val="008A44C4"/>
    <w:rsid w:val="008B04C5"/>
    <w:rsid w:val="008B2871"/>
    <w:rsid w:val="008B33AA"/>
    <w:rsid w:val="008B4836"/>
    <w:rsid w:val="008B7B10"/>
    <w:rsid w:val="008C3ACF"/>
    <w:rsid w:val="008C458C"/>
    <w:rsid w:val="008C480F"/>
    <w:rsid w:val="008C5F65"/>
    <w:rsid w:val="008D0902"/>
    <w:rsid w:val="008D3CA5"/>
    <w:rsid w:val="008D5A3D"/>
    <w:rsid w:val="008D794F"/>
    <w:rsid w:val="008E10E9"/>
    <w:rsid w:val="008E228E"/>
    <w:rsid w:val="008E5100"/>
    <w:rsid w:val="008E66A6"/>
    <w:rsid w:val="009008D6"/>
    <w:rsid w:val="0090369E"/>
    <w:rsid w:val="00906B81"/>
    <w:rsid w:val="00906FDC"/>
    <w:rsid w:val="00920D1B"/>
    <w:rsid w:val="00923B52"/>
    <w:rsid w:val="009276EB"/>
    <w:rsid w:val="00927F5E"/>
    <w:rsid w:val="00932AAB"/>
    <w:rsid w:val="00933962"/>
    <w:rsid w:val="00934D41"/>
    <w:rsid w:val="00934F50"/>
    <w:rsid w:val="00935303"/>
    <w:rsid w:val="0094084C"/>
    <w:rsid w:val="009412EA"/>
    <w:rsid w:val="00943946"/>
    <w:rsid w:val="00943B8C"/>
    <w:rsid w:val="00945D37"/>
    <w:rsid w:val="00947A66"/>
    <w:rsid w:val="00950C71"/>
    <w:rsid w:val="00955CD1"/>
    <w:rsid w:val="00961AE6"/>
    <w:rsid w:val="009627C8"/>
    <w:rsid w:val="00970CDE"/>
    <w:rsid w:val="00976816"/>
    <w:rsid w:val="00976F0F"/>
    <w:rsid w:val="00980F3B"/>
    <w:rsid w:val="009810EF"/>
    <w:rsid w:val="009857AC"/>
    <w:rsid w:val="009871A0"/>
    <w:rsid w:val="00987476"/>
    <w:rsid w:val="00987899"/>
    <w:rsid w:val="00987E36"/>
    <w:rsid w:val="00991E84"/>
    <w:rsid w:val="00993FBA"/>
    <w:rsid w:val="00995540"/>
    <w:rsid w:val="00997B2E"/>
    <w:rsid w:val="00997BCB"/>
    <w:rsid w:val="00997DBF"/>
    <w:rsid w:val="009A0140"/>
    <w:rsid w:val="009A1955"/>
    <w:rsid w:val="009A1BCA"/>
    <w:rsid w:val="009A38CD"/>
    <w:rsid w:val="009A6EB7"/>
    <w:rsid w:val="009A727D"/>
    <w:rsid w:val="009A7330"/>
    <w:rsid w:val="009B02EB"/>
    <w:rsid w:val="009B30CB"/>
    <w:rsid w:val="009B4E9D"/>
    <w:rsid w:val="009B4F88"/>
    <w:rsid w:val="009B77DF"/>
    <w:rsid w:val="009C10C4"/>
    <w:rsid w:val="009C66FA"/>
    <w:rsid w:val="009C6C7C"/>
    <w:rsid w:val="009E045B"/>
    <w:rsid w:val="009E09DA"/>
    <w:rsid w:val="009E5B5C"/>
    <w:rsid w:val="009E6164"/>
    <w:rsid w:val="009F495E"/>
    <w:rsid w:val="009F5FC3"/>
    <w:rsid w:val="00A01A17"/>
    <w:rsid w:val="00A04F5E"/>
    <w:rsid w:val="00A059EB"/>
    <w:rsid w:val="00A0632E"/>
    <w:rsid w:val="00A06AED"/>
    <w:rsid w:val="00A11F81"/>
    <w:rsid w:val="00A152D0"/>
    <w:rsid w:val="00A17CC4"/>
    <w:rsid w:val="00A210EA"/>
    <w:rsid w:val="00A272E5"/>
    <w:rsid w:val="00A27963"/>
    <w:rsid w:val="00A314AA"/>
    <w:rsid w:val="00A37B8C"/>
    <w:rsid w:val="00A37CC8"/>
    <w:rsid w:val="00A41D8F"/>
    <w:rsid w:val="00A452EB"/>
    <w:rsid w:val="00A46BDA"/>
    <w:rsid w:val="00A47C67"/>
    <w:rsid w:val="00A512FB"/>
    <w:rsid w:val="00A57CDC"/>
    <w:rsid w:val="00A61ACD"/>
    <w:rsid w:val="00A62BEC"/>
    <w:rsid w:val="00A66C6B"/>
    <w:rsid w:val="00A726F2"/>
    <w:rsid w:val="00A8064E"/>
    <w:rsid w:val="00A81CCF"/>
    <w:rsid w:val="00A8281A"/>
    <w:rsid w:val="00A8532E"/>
    <w:rsid w:val="00A87090"/>
    <w:rsid w:val="00A90C73"/>
    <w:rsid w:val="00A922CC"/>
    <w:rsid w:val="00A92FCF"/>
    <w:rsid w:val="00A932D3"/>
    <w:rsid w:val="00AA46C6"/>
    <w:rsid w:val="00AA5AC5"/>
    <w:rsid w:val="00AB020F"/>
    <w:rsid w:val="00AB416E"/>
    <w:rsid w:val="00AC2D9F"/>
    <w:rsid w:val="00AC2F7D"/>
    <w:rsid w:val="00AC35FC"/>
    <w:rsid w:val="00AC47CA"/>
    <w:rsid w:val="00AC6D4D"/>
    <w:rsid w:val="00AC7FBD"/>
    <w:rsid w:val="00AD0579"/>
    <w:rsid w:val="00AD622A"/>
    <w:rsid w:val="00AE1D17"/>
    <w:rsid w:val="00AE1EF6"/>
    <w:rsid w:val="00AE4D1B"/>
    <w:rsid w:val="00AE7B62"/>
    <w:rsid w:val="00AF1498"/>
    <w:rsid w:val="00AF2695"/>
    <w:rsid w:val="00AF275D"/>
    <w:rsid w:val="00AF2ACA"/>
    <w:rsid w:val="00B00A79"/>
    <w:rsid w:val="00B01F5A"/>
    <w:rsid w:val="00B20612"/>
    <w:rsid w:val="00B24E18"/>
    <w:rsid w:val="00B25992"/>
    <w:rsid w:val="00B31C15"/>
    <w:rsid w:val="00B3729B"/>
    <w:rsid w:val="00B422B3"/>
    <w:rsid w:val="00B438E1"/>
    <w:rsid w:val="00B44080"/>
    <w:rsid w:val="00B50AE7"/>
    <w:rsid w:val="00B50C93"/>
    <w:rsid w:val="00B51078"/>
    <w:rsid w:val="00B522B3"/>
    <w:rsid w:val="00B57378"/>
    <w:rsid w:val="00B6038E"/>
    <w:rsid w:val="00B63DD6"/>
    <w:rsid w:val="00B63EB7"/>
    <w:rsid w:val="00B653FF"/>
    <w:rsid w:val="00B65A0F"/>
    <w:rsid w:val="00B66923"/>
    <w:rsid w:val="00B72D28"/>
    <w:rsid w:val="00B758A3"/>
    <w:rsid w:val="00B76903"/>
    <w:rsid w:val="00B76EB6"/>
    <w:rsid w:val="00B82526"/>
    <w:rsid w:val="00B848AB"/>
    <w:rsid w:val="00B8576A"/>
    <w:rsid w:val="00B90217"/>
    <w:rsid w:val="00B9634A"/>
    <w:rsid w:val="00B97991"/>
    <w:rsid w:val="00BA2C3C"/>
    <w:rsid w:val="00BA2C7E"/>
    <w:rsid w:val="00BB19A0"/>
    <w:rsid w:val="00BB297D"/>
    <w:rsid w:val="00BB56B6"/>
    <w:rsid w:val="00BC278C"/>
    <w:rsid w:val="00BC3FD4"/>
    <w:rsid w:val="00BC537D"/>
    <w:rsid w:val="00BC633B"/>
    <w:rsid w:val="00BC7A44"/>
    <w:rsid w:val="00BD37B9"/>
    <w:rsid w:val="00BD4329"/>
    <w:rsid w:val="00BD6F94"/>
    <w:rsid w:val="00BE0A02"/>
    <w:rsid w:val="00BF0260"/>
    <w:rsid w:val="00BF19E5"/>
    <w:rsid w:val="00BF2F23"/>
    <w:rsid w:val="00BF5495"/>
    <w:rsid w:val="00BF5620"/>
    <w:rsid w:val="00BF5F0A"/>
    <w:rsid w:val="00BF7951"/>
    <w:rsid w:val="00BF7F35"/>
    <w:rsid w:val="00C00278"/>
    <w:rsid w:val="00C00EA0"/>
    <w:rsid w:val="00C0192D"/>
    <w:rsid w:val="00C0309A"/>
    <w:rsid w:val="00C05EFD"/>
    <w:rsid w:val="00C06D77"/>
    <w:rsid w:val="00C1117F"/>
    <w:rsid w:val="00C11393"/>
    <w:rsid w:val="00C1401D"/>
    <w:rsid w:val="00C15D57"/>
    <w:rsid w:val="00C2062C"/>
    <w:rsid w:val="00C22CF9"/>
    <w:rsid w:val="00C25003"/>
    <w:rsid w:val="00C26161"/>
    <w:rsid w:val="00C30CE6"/>
    <w:rsid w:val="00C30F46"/>
    <w:rsid w:val="00C34A96"/>
    <w:rsid w:val="00C379ED"/>
    <w:rsid w:val="00C37AB3"/>
    <w:rsid w:val="00C40604"/>
    <w:rsid w:val="00C40C01"/>
    <w:rsid w:val="00C422D1"/>
    <w:rsid w:val="00C42B36"/>
    <w:rsid w:val="00C42E7E"/>
    <w:rsid w:val="00C46998"/>
    <w:rsid w:val="00C469D8"/>
    <w:rsid w:val="00C503DB"/>
    <w:rsid w:val="00C51947"/>
    <w:rsid w:val="00C524C6"/>
    <w:rsid w:val="00C544F6"/>
    <w:rsid w:val="00C5670B"/>
    <w:rsid w:val="00C6378D"/>
    <w:rsid w:val="00C64FB7"/>
    <w:rsid w:val="00C7103C"/>
    <w:rsid w:val="00C712E5"/>
    <w:rsid w:val="00C73C9D"/>
    <w:rsid w:val="00C73E36"/>
    <w:rsid w:val="00C75665"/>
    <w:rsid w:val="00C80283"/>
    <w:rsid w:val="00C81C0D"/>
    <w:rsid w:val="00C81D0D"/>
    <w:rsid w:val="00C82A8A"/>
    <w:rsid w:val="00C900EB"/>
    <w:rsid w:val="00C91E03"/>
    <w:rsid w:val="00C93A9F"/>
    <w:rsid w:val="00C96BA7"/>
    <w:rsid w:val="00CA074A"/>
    <w:rsid w:val="00CA282C"/>
    <w:rsid w:val="00CA485F"/>
    <w:rsid w:val="00CA5F6E"/>
    <w:rsid w:val="00CA6E29"/>
    <w:rsid w:val="00CB0ED6"/>
    <w:rsid w:val="00CC2265"/>
    <w:rsid w:val="00CC383B"/>
    <w:rsid w:val="00CC3AED"/>
    <w:rsid w:val="00CC6FED"/>
    <w:rsid w:val="00CD384D"/>
    <w:rsid w:val="00CD5705"/>
    <w:rsid w:val="00CD6F16"/>
    <w:rsid w:val="00CD78C1"/>
    <w:rsid w:val="00CE297A"/>
    <w:rsid w:val="00CE6F38"/>
    <w:rsid w:val="00CE7FC3"/>
    <w:rsid w:val="00CF0B1C"/>
    <w:rsid w:val="00CF1C0C"/>
    <w:rsid w:val="00CF25BF"/>
    <w:rsid w:val="00D04B08"/>
    <w:rsid w:val="00D04F3D"/>
    <w:rsid w:val="00D05CA5"/>
    <w:rsid w:val="00D10DB4"/>
    <w:rsid w:val="00D1486D"/>
    <w:rsid w:val="00D253BB"/>
    <w:rsid w:val="00D33110"/>
    <w:rsid w:val="00D3435B"/>
    <w:rsid w:val="00D3572D"/>
    <w:rsid w:val="00D35AFB"/>
    <w:rsid w:val="00D37753"/>
    <w:rsid w:val="00D40147"/>
    <w:rsid w:val="00D4524E"/>
    <w:rsid w:val="00D462B6"/>
    <w:rsid w:val="00D51A9E"/>
    <w:rsid w:val="00D55DE7"/>
    <w:rsid w:val="00D56A9A"/>
    <w:rsid w:val="00D62871"/>
    <w:rsid w:val="00D6329D"/>
    <w:rsid w:val="00D6615A"/>
    <w:rsid w:val="00D775D5"/>
    <w:rsid w:val="00D811E3"/>
    <w:rsid w:val="00D83E18"/>
    <w:rsid w:val="00D90449"/>
    <w:rsid w:val="00D93827"/>
    <w:rsid w:val="00D9427E"/>
    <w:rsid w:val="00D9659A"/>
    <w:rsid w:val="00DA02F2"/>
    <w:rsid w:val="00DA1E46"/>
    <w:rsid w:val="00DA5A36"/>
    <w:rsid w:val="00DA5E99"/>
    <w:rsid w:val="00DB021F"/>
    <w:rsid w:val="00DB3024"/>
    <w:rsid w:val="00DB3701"/>
    <w:rsid w:val="00DB5BE4"/>
    <w:rsid w:val="00DB77F3"/>
    <w:rsid w:val="00DC0A1E"/>
    <w:rsid w:val="00DC132D"/>
    <w:rsid w:val="00DC4585"/>
    <w:rsid w:val="00DC4AA9"/>
    <w:rsid w:val="00DC57BF"/>
    <w:rsid w:val="00DC6671"/>
    <w:rsid w:val="00DC74C6"/>
    <w:rsid w:val="00DD1537"/>
    <w:rsid w:val="00DD2858"/>
    <w:rsid w:val="00DD2980"/>
    <w:rsid w:val="00DD2D2D"/>
    <w:rsid w:val="00DD5F81"/>
    <w:rsid w:val="00DE0198"/>
    <w:rsid w:val="00DE0B22"/>
    <w:rsid w:val="00DE2DEC"/>
    <w:rsid w:val="00DE3977"/>
    <w:rsid w:val="00DE3E93"/>
    <w:rsid w:val="00DF3D30"/>
    <w:rsid w:val="00DF6ADC"/>
    <w:rsid w:val="00DF6BD2"/>
    <w:rsid w:val="00E01C4C"/>
    <w:rsid w:val="00E124D5"/>
    <w:rsid w:val="00E12A9D"/>
    <w:rsid w:val="00E216D2"/>
    <w:rsid w:val="00E259EF"/>
    <w:rsid w:val="00E26E82"/>
    <w:rsid w:val="00E309B5"/>
    <w:rsid w:val="00E322E4"/>
    <w:rsid w:val="00E3261A"/>
    <w:rsid w:val="00E3305C"/>
    <w:rsid w:val="00E35B92"/>
    <w:rsid w:val="00E36190"/>
    <w:rsid w:val="00E3695A"/>
    <w:rsid w:val="00E37090"/>
    <w:rsid w:val="00E40152"/>
    <w:rsid w:val="00E406AD"/>
    <w:rsid w:val="00E44CDB"/>
    <w:rsid w:val="00E4562D"/>
    <w:rsid w:val="00E46FD4"/>
    <w:rsid w:val="00E501AC"/>
    <w:rsid w:val="00E50300"/>
    <w:rsid w:val="00E521ED"/>
    <w:rsid w:val="00E54ECC"/>
    <w:rsid w:val="00E55D48"/>
    <w:rsid w:val="00E5639D"/>
    <w:rsid w:val="00E574F8"/>
    <w:rsid w:val="00E60B58"/>
    <w:rsid w:val="00E721A0"/>
    <w:rsid w:val="00E72543"/>
    <w:rsid w:val="00E72B85"/>
    <w:rsid w:val="00E739D2"/>
    <w:rsid w:val="00E73D44"/>
    <w:rsid w:val="00E7407E"/>
    <w:rsid w:val="00E7412B"/>
    <w:rsid w:val="00E75915"/>
    <w:rsid w:val="00E921E3"/>
    <w:rsid w:val="00E935A4"/>
    <w:rsid w:val="00E94ABA"/>
    <w:rsid w:val="00E95278"/>
    <w:rsid w:val="00E95AFB"/>
    <w:rsid w:val="00E9736A"/>
    <w:rsid w:val="00EA103A"/>
    <w:rsid w:val="00EA122D"/>
    <w:rsid w:val="00EA1BB1"/>
    <w:rsid w:val="00EA2464"/>
    <w:rsid w:val="00EA2733"/>
    <w:rsid w:val="00EA2E33"/>
    <w:rsid w:val="00EA39EB"/>
    <w:rsid w:val="00EA418E"/>
    <w:rsid w:val="00EA52C9"/>
    <w:rsid w:val="00EA619A"/>
    <w:rsid w:val="00EA62E1"/>
    <w:rsid w:val="00EA713E"/>
    <w:rsid w:val="00EB0F47"/>
    <w:rsid w:val="00EB1C6C"/>
    <w:rsid w:val="00EB3B8B"/>
    <w:rsid w:val="00EB3B94"/>
    <w:rsid w:val="00EB5E59"/>
    <w:rsid w:val="00EB5FB9"/>
    <w:rsid w:val="00EB6C13"/>
    <w:rsid w:val="00ED04A0"/>
    <w:rsid w:val="00ED145E"/>
    <w:rsid w:val="00ED622F"/>
    <w:rsid w:val="00EE09A1"/>
    <w:rsid w:val="00EE2F0D"/>
    <w:rsid w:val="00EE4285"/>
    <w:rsid w:val="00EE6929"/>
    <w:rsid w:val="00EF4C87"/>
    <w:rsid w:val="00EF6A20"/>
    <w:rsid w:val="00F04A65"/>
    <w:rsid w:val="00F0776C"/>
    <w:rsid w:val="00F0794A"/>
    <w:rsid w:val="00F14778"/>
    <w:rsid w:val="00F16C6C"/>
    <w:rsid w:val="00F17BEC"/>
    <w:rsid w:val="00F17BF6"/>
    <w:rsid w:val="00F20C8B"/>
    <w:rsid w:val="00F23D5F"/>
    <w:rsid w:val="00F25970"/>
    <w:rsid w:val="00F259CE"/>
    <w:rsid w:val="00F27E6A"/>
    <w:rsid w:val="00F321B0"/>
    <w:rsid w:val="00F32491"/>
    <w:rsid w:val="00F36BF4"/>
    <w:rsid w:val="00F4111E"/>
    <w:rsid w:val="00F41236"/>
    <w:rsid w:val="00F42B56"/>
    <w:rsid w:val="00F45EB1"/>
    <w:rsid w:val="00F50739"/>
    <w:rsid w:val="00F519EB"/>
    <w:rsid w:val="00F5321F"/>
    <w:rsid w:val="00F566DF"/>
    <w:rsid w:val="00F61251"/>
    <w:rsid w:val="00F61F38"/>
    <w:rsid w:val="00F65790"/>
    <w:rsid w:val="00F6744C"/>
    <w:rsid w:val="00F67DA0"/>
    <w:rsid w:val="00F70571"/>
    <w:rsid w:val="00F70D70"/>
    <w:rsid w:val="00F75360"/>
    <w:rsid w:val="00F81933"/>
    <w:rsid w:val="00F81994"/>
    <w:rsid w:val="00F9140C"/>
    <w:rsid w:val="00F924E0"/>
    <w:rsid w:val="00F95299"/>
    <w:rsid w:val="00F976E8"/>
    <w:rsid w:val="00FA0713"/>
    <w:rsid w:val="00FA2117"/>
    <w:rsid w:val="00FA3785"/>
    <w:rsid w:val="00FA3A2A"/>
    <w:rsid w:val="00FB0A03"/>
    <w:rsid w:val="00FB3048"/>
    <w:rsid w:val="00FB3734"/>
    <w:rsid w:val="00FB3A39"/>
    <w:rsid w:val="00FB5BDD"/>
    <w:rsid w:val="00FB6DE5"/>
    <w:rsid w:val="00FB70FA"/>
    <w:rsid w:val="00FC191D"/>
    <w:rsid w:val="00FC60EF"/>
    <w:rsid w:val="00FD0A7D"/>
    <w:rsid w:val="00FD6AA0"/>
    <w:rsid w:val="00FD79D0"/>
    <w:rsid w:val="00FE0E59"/>
    <w:rsid w:val="00FE164F"/>
    <w:rsid w:val="00FE18EA"/>
    <w:rsid w:val="00FE76D7"/>
    <w:rsid w:val="00FF145C"/>
    <w:rsid w:val="00FF2EE6"/>
    <w:rsid w:val="00FF66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CC830BF-C2D9-4B93-862F-862AEE70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A9F"/>
    <w:pPr>
      <w:widowControl w:val="0"/>
      <w:autoSpaceDE w:val="0"/>
      <w:autoSpaceDN w:val="0"/>
      <w:adjustRightInd w:val="0"/>
    </w:pPr>
  </w:style>
  <w:style w:type="paragraph" w:styleId="Heading2">
    <w:name w:val="heading 2"/>
    <w:basedOn w:val="Normal"/>
    <w:next w:val="Normal"/>
    <w:link w:val="2"/>
    <w:qFormat/>
    <w:rsid w:val="00767538"/>
    <w:pPr>
      <w:keepNext/>
      <w:shd w:val="clear" w:color="auto" w:fill="FFFFFF"/>
      <w:autoSpaceDE/>
      <w:autoSpaceDN/>
      <w:adjustRightInd/>
      <w:spacing w:before="269"/>
      <w:ind w:left="14"/>
      <w:jc w:val="center"/>
      <w:outlineLvl w:val="1"/>
    </w:pPr>
    <w:rPr>
      <w:snapToGrid w:val="0"/>
      <w:color w:val="000000"/>
      <w:spacing w:val="6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767538"/>
    <w:rPr>
      <w:snapToGrid w:val="0"/>
      <w:color w:val="000000"/>
      <w:spacing w:val="60"/>
      <w:w w:val="95"/>
      <w:sz w:val="24"/>
      <w:shd w:val="clear" w:color="auto" w:fill="FFFFFF"/>
    </w:rPr>
  </w:style>
  <w:style w:type="paragraph" w:styleId="BodyText">
    <w:name w:val="Body Text"/>
    <w:aliases w:val=" Знак,Знак"/>
    <w:basedOn w:val="Normal"/>
    <w:link w:val="a"/>
    <w:rsid w:val="00767538"/>
    <w:pPr>
      <w:autoSpaceDE/>
      <w:autoSpaceDN/>
      <w:adjustRightInd/>
    </w:pPr>
    <w:rPr>
      <w:snapToGrid w:val="0"/>
    </w:rPr>
  </w:style>
  <w:style w:type="character" w:customStyle="1" w:styleId="a">
    <w:name w:val="Основной текст Знак"/>
    <w:aliases w:val=" Знак Знак,Знак Знак"/>
    <w:basedOn w:val="DefaultParagraphFont"/>
    <w:link w:val="BodyText"/>
    <w:rsid w:val="00767538"/>
    <w:rPr>
      <w:snapToGrid w:val="0"/>
    </w:rPr>
  </w:style>
  <w:style w:type="paragraph" w:styleId="BodyTextIndent">
    <w:name w:val="Body Text Indent"/>
    <w:basedOn w:val="Normal"/>
    <w:link w:val="a2"/>
    <w:rsid w:val="00767538"/>
    <w:pPr>
      <w:autoSpaceDE/>
      <w:autoSpaceDN/>
      <w:adjustRightInd/>
      <w:spacing w:after="120"/>
      <w:ind w:left="283"/>
    </w:pPr>
    <w:rPr>
      <w:i/>
      <w:snapToGrid w:val="0"/>
    </w:rPr>
  </w:style>
  <w:style w:type="character" w:customStyle="1" w:styleId="a2">
    <w:name w:val="Основной текст с отступом Знак"/>
    <w:basedOn w:val="DefaultParagraphFont"/>
    <w:link w:val="BodyTextIndent"/>
    <w:rsid w:val="00767538"/>
    <w:rPr>
      <w:i/>
      <w:snapToGrid w:val="0"/>
    </w:rPr>
  </w:style>
  <w:style w:type="paragraph" w:styleId="BodyText2">
    <w:name w:val="Body Text 2"/>
    <w:basedOn w:val="Normal"/>
    <w:link w:val="20"/>
    <w:rsid w:val="009E616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rsid w:val="009E6164"/>
  </w:style>
  <w:style w:type="paragraph" w:styleId="BalloonText">
    <w:name w:val="Balloon Text"/>
    <w:basedOn w:val="Normal"/>
    <w:link w:val="a3"/>
    <w:rsid w:val="007B28E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rsid w:val="007B28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145C"/>
    <w:rPr>
      <w:color w:val="0000FF"/>
      <w:u w:val="single"/>
    </w:rPr>
  </w:style>
  <w:style w:type="paragraph" w:styleId="Title">
    <w:name w:val="Title"/>
    <w:basedOn w:val="Normal"/>
    <w:link w:val="a4"/>
    <w:qFormat/>
    <w:rsid w:val="009871A0"/>
    <w:pPr>
      <w:shd w:val="clear" w:color="auto" w:fill="FFFFFF"/>
      <w:autoSpaceDE/>
      <w:autoSpaceDN/>
      <w:adjustRightInd/>
      <w:ind w:left="24"/>
      <w:jc w:val="center"/>
    </w:pPr>
    <w:rPr>
      <w:snapToGrid w:val="0"/>
      <w:color w:val="000000"/>
      <w:spacing w:val="73"/>
      <w:w w:val="90"/>
      <w:sz w:val="24"/>
    </w:rPr>
  </w:style>
  <w:style w:type="character" w:customStyle="1" w:styleId="a4">
    <w:name w:val="Название Знак"/>
    <w:basedOn w:val="DefaultParagraphFont"/>
    <w:link w:val="Title"/>
    <w:rsid w:val="009871A0"/>
    <w:rPr>
      <w:snapToGrid w:val="0"/>
      <w:color w:val="000000"/>
      <w:spacing w:val="73"/>
      <w:w w:val="90"/>
      <w:sz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C07EF71-EED3-4CC5-BFCC-1635C5F0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